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0C" w:rsidRPr="004B000C" w:rsidRDefault="004B000C" w:rsidP="004548D9">
      <w:pPr>
        <w:spacing w:before="0" w:after="0"/>
        <w:jc w:val="center"/>
        <w:outlineLvl w:val="0"/>
        <w:rPr>
          <w:rFonts w:ascii="Arial" w:eastAsia="Times New Roman" w:hAnsi="Arial" w:cs="Arial"/>
          <w:bCs/>
          <w:kern w:val="36"/>
          <w:sz w:val="12"/>
          <w:szCs w:val="22"/>
          <w:lang w:val="es-ES" w:eastAsia="es-ES"/>
        </w:rPr>
      </w:pPr>
    </w:p>
    <w:p w:rsidR="00343869" w:rsidRPr="00121DE4" w:rsidRDefault="00343869" w:rsidP="00343869">
      <w:pPr>
        <w:spacing w:after="0" w:line="240" w:lineRule="auto"/>
        <w:jc w:val="center"/>
        <w:rPr>
          <w:b/>
        </w:rPr>
      </w:pPr>
      <w:r w:rsidRPr="00121DE4">
        <w:rPr>
          <w:b/>
        </w:rPr>
        <w:t>Acta Sesión Ordinaria 37-16</w:t>
      </w:r>
    </w:p>
    <w:p w:rsidR="00343869" w:rsidRPr="00121DE4" w:rsidRDefault="00343869" w:rsidP="00343869">
      <w:pPr>
        <w:spacing w:after="0" w:line="240" w:lineRule="auto"/>
      </w:pPr>
    </w:p>
    <w:p w:rsidR="00343869" w:rsidRPr="006A1EEE" w:rsidRDefault="00343869" w:rsidP="00343869">
      <w:pPr>
        <w:spacing w:before="0" w:after="0" w:line="240" w:lineRule="auto"/>
        <w:outlineLvl w:val="0"/>
        <w:rPr>
          <w:szCs w:val="22"/>
          <w:lang w:val="es-MX"/>
        </w:rPr>
      </w:pPr>
      <w:r w:rsidRPr="006A1EEE">
        <w:rPr>
          <w:szCs w:val="22"/>
          <w:lang w:val="es-MX"/>
        </w:rPr>
        <w:t xml:space="preserve">Sesión Ordinaria número treinta y siete – veintinueve de setiembre del dos mil dieciséis. Inicio de la sesión, a las diecisiete horas con cuarenta minutos en el Colegio de Periodistas </w:t>
      </w:r>
    </w:p>
    <w:p w:rsidR="00343869" w:rsidRPr="00343869" w:rsidRDefault="00343869" w:rsidP="00343869">
      <w:pPr>
        <w:spacing w:before="0" w:after="0" w:line="240" w:lineRule="auto"/>
        <w:outlineLvl w:val="0"/>
        <w:rPr>
          <w:rFonts w:ascii="Arial" w:eastAsia="Times New Roman" w:hAnsi="Arial" w:cs="Arial"/>
          <w:bCs/>
          <w:kern w:val="36"/>
          <w:szCs w:val="22"/>
          <w:lang w:val="es-ES" w:eastAsia="es-ES"/>
        </w:rPr>
      </w:pPr>
    </w:p>
    <w:p w:rsidR="00343869" w:rsidRPr="00343869" w:rsidRDefault="00343869" w:rsidP="00343869">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343869" w:rsidRPr="006A1EEE" w:rsidRDefault="00343869" w:rsidP="00343869">
      <w:pPr>
        <w:spacing w:before="0" w:after="0" w:line="240" w:lineRule="auto"/>
        <w:rPr>
          <w:szCs w:val="22"/>
          <w:lang w:val="es-MX"/>
        </w:rPr>
      </w:pPr>
      <w:r w:rsidRPr="006A1EEE">
        <w:rPr>
          <w:szCs w:val="22"/>
          <w:lang w:val="es-MX"/>
        </w:rPr>
        <w:t xml:space="preserve">Alfonso Estevanovich González          Presidente </w:t>
      </w:r>
    </w:p>
    <w:p w:rsidR="00343869" w:rsidRPr="006A1EEE" w:rsidRDefault="00343869" w:rsidP="00343869">
      <w:pPr>
        <w:spacing w:before="0" w:after="0" w:line="240" w:lineRule="auto"/>
        <w:rPr>
          <w:szCs w:val="22"/>
          <w:lang w:val="es-MX"/>
        </w:rPr>
      </w:pPr>
      <w:r w:rsidRPr="006A1EEE">
        <w:rPr>
          <w:szCs w:val="22"/>
          <w:lang w:val="es-MX"/>
        </w:rPr>
        <w:t>Patricia González Villalobos               Tesorera</w:t>
      </w:r>
    </w:p>
    <w:p w:rsidR="00343869" w:rsidRPr="006A1EEE" w:rsidRDefault="00343869" w:rsidP="00343869">
      <w:pPr>
        <w:spacing w:before="0" w:after="0" w:line="240" w:lineRule="auto"/>
        <w:rPr>
          <w:szCs w:val="22"/>
          <w:lang w:val="es-MX"/>
        </w:rPr>
      </w:pPr>
      <w:r w:rsidRPr="006A1EEE">
        <w:rPr>
          <w:szCs w:val="22"/>
          <w:lang w:val="es-MX"/>
        </w:rPr>
        <w:t>Margarita Azofeifa Barrantes</w:t>
      </w:r>
      <w:r w:rsidRPr="006A1EEE">
        <w:rPr>
          <w:szCs w:val="22"/>
          <w:lang w:val="es-MX"/>
        </w:rPr>
        <w:tab/>
        <w:t xml:space="preserve">     </w:t>
      </w:r>
      <w:r w:rsidR="006A1EEE">
        <w:rPr>
          <w:szCs w:val="22"/>
          <w:lang w:val="es-MX"/>
        </w:rPr>
        <w:t xml:space="preserve">       </w:t>
      </w:r>
      <w:r w:rsidRPr="006A1EEE">
        <w:rPr>
          <w:szCs w:val="22"/>
          <w:lang w:val="es-MX"/>
        </w:rPr>
        <w:t xml:space="preserve">  Secretaria</w:t>
      </w:r>
    </w:p>
    <w:p w:rsidR="00343869" w:rsidRPr="006A1EEE" w:rsidRDefault="00343869" w:rsidP="00343869">
      <w:pPr>
        <w:spacing w:before="0" w:after="0" w:line="240" w:lineRule="auto"/>
        <w:rPr>
          <w:szCs w:val="22"/>
          <w:lang w:val="es-MX"/>
        </w:rPr>
      </w:pPr>
      <w:r w:rsidRPr="006A1EEE">
        <w:rPr>
          <w:szCs w:val="22"/>
          <w:lang w:val="es-MX"/>
        </w:rPr>
        <w:t>Róger Herrera Hidalgo                        Administrador</w:t>
      </w:r>
    </w:p>
    <w:p w:rsidR="00343869" w:rsidRDefault="00343869" w:rsidP="0067198B">
      <w:pPr>
        <w:spacing w:before="0" w:after="0" w:line="240" w:lineRule="auto"/>
        <w:rPr>
          <w:szCs w:val="22"/>
          <w:lang w:val="es-MX"/>
        </w:rPr>
      </w:pPr>
      <w:r w:rsidRPr="006A1EEE">
        <w:rPr>
          <w:szCs w:val="22"/>
          <w:lang w:val="es-MX"/>
        </w:rPr>
        <w:t>Jennifer Aragón García                       Asistente</w:t>
      </w:r>
    </w:p>
    <w:p w:rsidR="0067198B" w:rsidRPr="006A1EEE" w:rsidRDefault="0067198B" w:rsidP="0067198B">
      <w:pPr>
        <w:spacing w:before="0" w:after="0" w:line="240" w:lineRule="auto"/>
        <w:rPr>
          <w:szCs w:val="22"/>
          <w:lang w:val="es-MX"/>
        </w:rPr>
      </w:pPr>
    </w:p>
    <w:p w:rsidR="00343869" w:rsidRPr="00343869" w:rsidRDefault="00343869" w:rsidP="00343869">
      <w:pPr>
        <w:spacing w:before="0" w:after="0" w:line="240" w:lineRule="auto"/>
        <w:rPr>
          <w:rFonts w:ascii="Arial" w:hAnsi="Arial" w:cs="Arial"/>
          <w:b/>
        </w:rPr>
      </w:pPr>
      <w:r w:rsidRPr="00343869">
        <w:rPr>
          <w:rFonts w:ascii="Arial" w:hAnsi="Arial" w:cs="Arial"/>
          <w:b/>
        </w:rPr>
        <w:t>Ausente con justificación</w:t>
      </w:r>
    </w:p>
    <w:p w:rsidR="00343869" w:rsidRPr="006A1EEE" w:rsidRDefault="00343869" w:rsidP="00343869">
      <w:pPr>
        <w:spacing w:before="0" w:after="0" w:line="240" w:lineRule="auto"/>
        <w:rPr>
          <w:szCs w:val="22"/>
          <w:lang w:val="es-MX"/>
        </w:rPr>
      </w:pPr>
      <w:r w:rsidRPr="006A1EEE">
        <w:rPr>
          <w:szCs w:val="22"/>
          <w:lang w:val="es-MX"/>
        </w:rPr>
        <w:t xml:space="preserve">Juan Pablo Estrada Gómez </w:t>
      </w:r>
      <w:r w:rsidRPr="006A1EEE">
        <w:rPr>
          <w:szCs w:val="22"/>
          <w:lang w:val="es-MX"/>
        </w:rPr>
        <w:tab/>
        <w:t xml:space="preserve">     </w:t>
      </w:r>
      <w:r w:rsidR="006A1EEE">
        <w:rPr>
          <w:szCs w:val="22"/>
          <w:lang w:val="es-MX"/>
        </w:rPr>
        <w:t xml:space="preserve">      </w:t>
      </w:r>
      <w:r w:rsidRPr="006A1EEE">
        <w:rPr>
          <w:szCs w:val="22"/>
          <w:lang w:val="es-MX"/>
        </w:rPr>
        <w:t xml:space="preserve"> Vocal I</w:t>
      </w:r>
    </w:p>
    <w:p w:rsidR="00343869" w:rsidRPr="006A1EEE" w:rsidRDefault="00343869" w:rsidP="00343869">
      <w:pPr>
        <w:spacing w:before="0" w:after="0" w:line="240" w:lineRule="auto"/>
        <w:rPr>
          <w:szCs w:val="22"/>
          <w:lang w:val="es-MX"/>
        </w:rPr>
      </w:pPr>
      <w:r w:rsidRPr="006A1EEE">
        <w:rPr>
          <w:szCs w:val="22"/>
          <w:lang w:val="es-MX"/>
        </w:rPr>
        <w:t>Johnny Vargas Durán                         Vocal II</w:t>
      </w:r>
    </w:p>
    <w:p w:rsidR="00343869" w:rsidRPr="006A1EEE" w:rsidRDefault="00343869" w:rsidP="00343869">
      <w:pPr>
        <w:spacing w:before="0" w:after="0" w:line="240" w:lineRule="auto"/>
        <w:rPr>
          <w:szCs w:val="22"/>
          <w:lang w:val="es-MX"/>
        </w:rPr>
      </w:pPr>
      <w:r w:rsidRPr="006A1EEE">
        <w:rPr>
          <w:szCs w:val="22"/>
          <w:lang w:val="es-MX"/>
        </w:rPr>
        <w:t>Ricardo Osorno Fallas                        Fiscal</w:t>
      </w:r>
    </w:p>
    <w:p w:rsidR="00343869" w:rsidRPr="006A1EEE" w:rsidRDefault="00343869" w:rsidP="006A1EEE">
      <w:pPr>
        <w:spacing w:before="0" w:after="0" w:line="240" w:lineRule="auto"/>
        <w:rPr>
          <w:szCs w:val="22"/>
          <w:lang w:val="es-MX"/>
        </w:rPr>
      </w:pPr>
    </w:p>
    <w:p w:rsidR="004C4F05" w:rsidRDefault="004C4F05" w:rsidP="00D01BA0">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r w:rsidR="007376FD">
        <w:rPr>
          <w:b/>
          <w:i/>
          <w:szCs w:val="22"/>
          <w:lang w:val="es-MX"/>
        </w:rPr>
        <w:t>.</w:t>
      </w:r>
    </w:p>
    <w:p w:rsidR="007376FD" w:rsidRDefault="007376FD" w:rsidP="00D01BA0">
      <w:pPr>
        <w:spacing w:line="240" w:lineRule="auto"/>
        <w:rPr>
          <w:i/>
        </w:rPr>
      </w:pPr>
      <w:r w:rsidRPr="00C97B71">
        <w:rPr>
          <w:i/>
        </w:rPr>
        <w:t>Acuerdo 01</w:t>
      </w:r>
      <w:r>
        <w:rPr>
          <w:i/>
        </w:rPr>
        <w:t>-37</w:t>
      </w:r>
      <w:r w:rsidRPr="00C97B71">
        <w:rPr>
          <w:i/>
        </w:rPr>
        <w:t xml:space="preserve">: Se aprueba el conocimiento del orden del </w:t>
      </w:r>
      <w:r w:rsidRPr="00636936">
        <w:rPr>
          <w:i/>
        </w:rPr>
        <w:t>día</w:t>
      </w:r>
      <w:r>
        <w:rPr>
          <w:i/>
        </w:rPr>
        <w:t>.</w:t>
      </w: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r w:rsidR="007376FD">
        <w:rPr>
          <w:b/>
          <w:i/>
          <w:szCs w:val="22"/>
          <w:lang w:val="es-MX"/>
        </w:rPr>
        <w:t>.</w:t>
      </w:r>
    </w:p>
    <w:p w:rsidR="007D5077" w:rsidRDefault="008F36C3" w:rsidP="00C83697">
      <w:pPr>
        <w:spacing w:line="240" w:lineRule="auto"/>
        <w:rPr>
          <w:szCs w:val="22"/>
          <w:lang w:val="es-MX"/>
        </w:rPr>
      </w:pPr>
      <w:r>
        <w:rPr>
          <w:szCs w:val="22"/>
          <w:lang w:val="es-MX"/>
        </w:rPr>
        <w:t xml:space="preserve">2.1 Lectura, discusión </w:t>
      </w:r>
      <w:r w:rsidR="004E1160">
        <w:rPr>
          <w:szCs w:val="22"/>
          <w:lang w:val="es-MX"/>
        </w:rPr>
        <w:t>y aprobación del Acta #</w:t>
      </w:r>
      <w:r w:rsidR="002E05BE">
        <w:rPr>
          <w:szCs w:val="22"/>
          <w:lang w:val="es-MX"/>
        </w:rPr>
        <w:t>3</w:t>
      </w:r>
      <w:r w:rsidR="00E66B49">
        <w:rPr>
          <w:szCs w:val="22"/>
          <w:lang w:val="es-MX"/>
        </w:rPr>
        <w:t>6</w:t>
      </w:r>
      <w:r w:rsidR="00567300" w:rsidRPr="00F05639">
        <w:rPr>
          <w:szCs w:val="22"/>
          <w:lang w:val="es-MX"/>
        </w:rPr>
        <w:t>-201</w:t>
      </w:r>
      <w:r w:rsidR="00567300">
        <w:rPr>
          <w:szCs w:val="22"/>
          <w:lang w:val="es-MX"/>
        </w:rPr>
        <w:t>6</w:t>
      </w:r>
      <w:r w:rsidR="00567300" w:rsidRPr="00F05639">
        <w:rPr>
          <w:szCs w:val="22"/>
          <w:lang w:val="es-MX"/>
        </w:rPr>
        <w:t xml:space="preserve"> de la</w:t>
      </w:r>
      <w:r w:rsidR="00FE320B">
        <w:rPr>
          <w:szCs w:val="22"/>
          <w:lang w:val="es-MX"/>
        </w:rPr>
        <w:t xml:space="preserve"> </w:t>
      </w:r>
      <w:r w:rsidR="00567300" w:rsidRPr="00F05639">
        <w:rPr>
          <w:szCs w:val="22"/>
          <w:lang w:val="es-MX"/>
        </w:rPr>
        <w:t>sesión</w:t>
      </w:r>
      <w:r w:rsidR="00FE320B">
        <w:rPr>
          <w:szCs w:val="22"/>
          <w:lang w:val="es-MX"/>
        </w:rPr>
        <w:t xml:space="preserve"> </w:t>
      </w:r>
      <w:r w:rsidR="00567300" w:rsidRPr="00F05639">
        <w:rPr>
          <w:szCs w:val="22"/>
          <w:lang w:val="es-MX"/>
        </w:rPr>
        <w:t>ordinaria</w:t>
      </w:r>
      <w:r w:rsidR="00567300">
        <w:rPr>
          <w:szCs w:val="22"/>
          <w:lang w:val="es-MX"/>
        </w:rPr>
        <w:t xml:space="preserve"> del </w:t>
      </w:r>
      <w:r w:rsidR="00B32F1C">
        <w:rPr>
          <w:szCs w:val="22"/>
          <w:lang w:val="es-MX"/>
        </w:rPr>
        <w:t xml:space="preserve">lunes </w:t>
      </w:r>
      <w:r w:rsidR="00BC19DB">
        <w:rPr>
          <w:szCs w:val="22"/>
          <w:lang w:val="es-MX"/>
        </w:rPr>
        <w:t>1</w:t>
      </w:r>
      <w:r w:rsidR="00E66B49">
        <w:rPr>
          <w:szCs w:val="22"/>
          <w:lang w:val="es-MX"/>
        </w:rPr>
        <w:t>9</w:t>
      </w:r>
      <w:r w:rsidR="000B35F6">
        <w:rPr>
          <w:szCs w:val="22"/>
          <w:lang w:val="es-MX"/>
        </w:rPr>
        <w:t xml:space="preserve"> de</w:t>
      </w:r>
      <w:r w:rsidR="00176809">
        <w:rPr>
          <w:szCs w:val="22"/>
          <w:lang w:val="es-MX"/>
        </w:rPr>
        <w:t xml:space="preserve"> </w:t>
      </w:r>
      <w:r w:rsidR="004A788B">
        <w:rPr>
          <w:szCs w:val="22"/>
          <w:lang w:val="es-MX"/>
        </w:rPr>
        <w:t xml:space="preserve">setiembre </w:t>
      </w:r>
      <w:r w:rsidR="00176809">
        <w:rPr>
          <w:szCs w:val="22"/>
          <w:lang w:val="es-MX"/>
        </w:rPr>
        <w:t>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7376FD" w:rsidRDefault="007376FD" w:rsidP="007376FD">
      <w:pPr>
        <w:spacing w:line="240" w:lineRule="auto"/>
        <w:rPr>
          <w:i/>
        </w:rPr>
      </w:pPr>
      <w:r w:rsidRPr="000C03F5">
        <w:rPr>
          <w:i/>
        </w:rPr>
        <w:t>Acuerdo 0</w:t>
      </w:r>
      <w:r>
        <w:rPr>
          <w:i/>
        </w:rPr>
        <w:t>2-37</w:t>
      </w:r>
      <w:r w:rsidRPr="000C03F5">
        <w:rPr>
          <w:i/>
        </w:rPr>
        <w:t xml:space="preserve">: Se </w:t>
      </w:r>
      <w:r>
        <w:rPr>
          <w:i/>
        </w:rPr>
        <w:t>aprueba el acta #3</w:t>
      </w:r>
      <w:r w:rsidR="006A1EEE">
        <w:rPr>
          <w:i/>
        </w:rPr>
        <w:t>6</w:t>
      </w:r>
      <w:r>
        <w:rPr>
          <w:i/>
        </w:rPr>
        <w:t xml:space="preserve">-2016 de la sesión ordinaria del lunes </w:t>
      </w:r>
      <w:r w:rsidR="00045F86">
        <w:rPr>
          <w:i/>
        </w:rPr>
        <w:t>1</w:t>
      </w:r>
      <w:r>
        <w:rPr>
          <w:i/>
        </w:rPr>
        <w:t xml:space="preserve">9 de </w:t>
      </w:r>
      <w:r w:rsidR="006A1EEE">
        <w:rPr>
          <w:i/>
        </w:rPr>
        <w:t>setiembre</w:t>
      </w:r>
      <w:r>
        <w:rPr>
          <w:i/>
        </w:rPr>
        <w:t xml:space="preserve"> del 2016 </w:t>
      </w:r>
      <w:r w:rsidR="00DD00D3">
        <w:rPr>
          <w:i/>
        </w:rPr>
        <w:t xml:space="preserve">con la siguiente </w:t>
      </w:r>
      <w:r>
        <w:rPr>
          <w:i/>
        </w:rPr>
        <w:t>enmienda. (Acuerdo en firme)</w:t>
      </w:r>
      <w:r w:rsidR="006A1EEE">
        <w:rPr>
          <w:i/>
        </w:rPr>
        <w:t>.</w:t>
      </w:r>
    </w:p>
    <w:p w:rsidR="00DD00D3" w:rsidRPr="00DD00D3" w:rsidRDefault="00DD00D3" w:rsidP="00DD00D3">
      <w:pPr>
        <w:rPr>
          <w:szCs w:val="22"/>
          <w:lang w:val="es-MX"/>
        </w:rPr>
      </w:pPr>
      <w:r w:rsidRPr="00DD00D3">
        <w:rPr>
          <w:szCs w:val="22"/>
          <w:lang w:val="es-MX"/>
        </w:rPr>
        <w:t>El señor presidente introduce el tema relacionado con la solicitud de la funcionaria Carolina Ávalos de un permiso para laborar medio tiempo o la posibilidad de laborar bajo el concepto de Teletrabajo.</w:t>
      </w:r>
    </w:p>
    <w:p w:rsidR="00DD00D3" w:rsidRPr="00DD00D3" w:rsidRDefault="00DD00D3" w:rsidP="00DD00D3">
      <w:pPr>
        <w:spacing w:before="0" w:after="200" w:line="276" w:lineRule="auto"/>
        <w:rPr>
          <w:szCs w:val="22"/>
          <w:lang w:val="es-MX"/>
        </w:rPr>
      </w:pPr>
      <w:r w:rsidRPr="00DD00D3">
        <w:rPr>
          <w:szCs w:val="22"/>
          <w:lang w:val="es-MX"/>
        </w:rPr>
        <w:t>El directivo Johnny Vargas propone hacer rápidamente una reflexión sobre el caso de la funcionaria del Fondo de Mutualidad Carolina, a quién le solicita que se retire para discutir en el consejo la situación.</w:t>
      </w:r>
    </w:p>
    <w:p w:rsidR="00DD00D3" w:rsidRPr="00DD00D3" w:rsidRDefault="00DD00D3" w:rsidP="00DD00D3">
      <w:pPr>
        <w:spacing w:before="0" w:after="200" w:line="276" w:lineRule="auto"/>
        <w:rPr>
          <w:szCs w:val="22"/>
          <w:lang w:val="es-MX"/>
        </w:rPr>
      </w:pPr>
      <w:r w:rsidRPr="00DD00D3">
        <w:rPr>
          <w:szCs w:val="22"/>
          <w:lang w:val="es-MX"/>
        </w:rPr>
        <w:t>Textualmente se cita.</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Juan Pablo Estrada:</w:t>
      </w:r>
      <w:r w:rsidRPr="00121DE4">
        <w:rPr>
          <w:rFonts w:ascii="Arial" w:eastAsiaTheme="minorHAnsi" w:hAnsi="Arial" w:cs="Arial"/>
          <w:b/>
          <w:sz w:val="22"/>
          <w:szCs w:val="22"/>
          <w:lang w:val="es-MX" w:eastAsia="en-US"/>
        </w:rPr>
        <w:t xml:space="preserve"> </w:t>
      </w:r>
      <w:r w:rsidRPr="00121DE4">
        <w:rPr>
          <w:sz w:val="22"/>
          <w:szCs w:val="22"/>
          <w:lang w:val="es-MX"/>
        </w:rPr>
        <w:t>“Me hubiese gustado que estuviese la señora tesorera”</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Alfonso Estevanovich:</w:t>
      </w:r>
      <w:r w:rsidRPr="00121DE4">
        <w:rPr>
          <w:rFonts w:ascii="Arial" w:eastAsiaTheme="minorHAnsi" w:hAnsi="Arial" w:cs="Arial"/>
          <w:b/>
          <w:sz w:val="22"/>
          <w:szCs w:val="22"/>
          <w:lang w:val="es-MX" w:eastAsia="en-US"/>
        </w:rPr>
        <w:t xml:space="preserve"> </w:t>
      </w:r>
      <w:r w:rsidRPr="00121DE4">
        <w:rPr>
          <w:sz w:val="22"/>
          <w:szCs w:val="22"/>
          <w:lang w:val="es-MX"/>
        </w:rPr>
        <w:t xml:space="preserve">“No, no, ella lo conoce bien, doña Patricia” </w:t>
      </w:r>
    </w:p>
    <w:p w:rsidR="00DD00D3" w:rsidRPr="00121DE4" w:rsidRDefault="00DD00D3" w:rsidP="0067198B">
      <w:pPr>
        <w:spacing w:before="0" w:after="200" w:line="276" w:lineRule="auto"/>
        <w:rPr>
          <w:sz w:val="22"/>
          <w:szCs w:val="22"/>
          <w:lang w:val="es-MX"/>
        </w:rPr>
      </w:pPr>
      <w:r w:rsidRPr="00121DE4">
        <w:rPr>
          <w:sz w:val="22"/>
          <w:szCs w:val="22"/>
          <w:lang w:val="es-MX"/>
        </w:rPr>
        <w:t xml:space="preserve">El asunto es muy sencillo, doña Carolina necesita por asunto personales o un medio tiempo o incluirla en un teletrabajo. Lo que don Johnny, y yo, </w:t>
      </w:r>
      <w:r w:rsidR="00121DE4" w:rsidRPr="00121DE4">
        <w:rPr>
          <w:sz w:val="22"/>
          <w:szCs w:val="22"/>
          <w:lang w:val="es-MX"/>
        </w:rPr>
        <w:t>que,</w:t>
      </w:r>
      <w:r w:rsidRPr="00121DE4">
        <w:rPr>
          <w:sz w:val="22"/>
          <w:szCs w:val="22"/>
          <w:lang w:val="es-MX"/>
        </w:rPr>
        <w:t xml:space="preserve"> si lo hemos conversado, hemos manejado con mucha preocupación fue la canalización del asunto y la intervención como decisora de la directora ejecutiva del Colegio. </w:t>
      </w:r>
    </w:p>
    <w:p w:rsidR="00DD00D3" w:rsidRPr="00121DE4" w:rsidRDefault="00DD00D3" w:rsidP="0067198B">
      <w:pPr>
        <w:spacing w:before="0" w:after="200" w:line="276" w:lineRule="auto"/>
        <w:rPr>
          <w:sz w:val="22"/>
          <w:szCs w:val="22"/>
          <w:lang w:val="es-MX"/>
        </w:rPr>
      </w:pPr>
      <w:r w:rsidRPr="00121DE4">
        <w:rPr>
          <w:sz w:val="22"/>
          <w:szCs w:val="22"/>
          <w:lang w:val="es-MX"/>
        </w:rPr>
        <w:lastRenderedPageBreak/>
        <w:t xml:space="preserve">Es un tema que no lo está viendo el Fondo porque de acuerdo con la interpretación estatutaria quien decide esas cosas es doña </w:t>
      </w:r>
      <w:r w:rsidR="0067198B" w:rsidRPr="00121DE4">
        <w:rPr>
          <w:sz w:val="22"/>
          <w:szCs w:val="22"/>
          <w:lang w:val="es-MX"/>
        </w:rPr>
        <w:t>Claribet</w:t>
      </w:r>
      <w:r w:rsidRPr="00121DE4">
        <w:rPr>
          <w:sz w:val="22"/>
          <w:szCs w:val="22"/>
          <w:lang w:val="es-MX"/>
        </w:rPr>
        <w:t>. Por lo menos don Johnny y yo hemos manejado interpretando el Estatuto que el asunto no es tan así en los aspectos de administración, como fue el caso de Puntarenas pues le dimos la razón. Pero los aspectos técnicos del Fondo, la posibilidad de que el Fondo opine y una vez que el Fondo opine entramos en un arreglo con la administración para la decisión final: pero diay la señora por una interpretación que hay que ella es la que decide, nos está mandando a nosotros prácticamente hacer una instancia decorativa en estas cosas ser aprobadora de crédito, conocedora de gestiones de prórrogas y cosas y lo esencial cae en manos de la administración del Colegio.</w:t>
      </w:r>
    </w:p>
    <w:p w:rsidR="00DD00D3" w:rsidRPr="00121DE4" w:rsidRDefault="00DD00D3" w:rsidP="0067198B">
      <w:pPr>
        <w:spacing w:before="0" w:after="200" w:line="276" w:lineRule="auto"/>
        <w:rPr>
          <w:sz w:val="22"/>
          <w:szCs w:val="22"/>
          <w:lang w:val="es-MX"/>
        </w:rPr>
      </w:pPr>
      <w:r w:rsidRPr="00121DE4">
        <w:rPr>
          <w:sz w:val="22"/>
          <w:szCs w:val="22"/>
          <w:lang w:val="es-MX"/>
        </w:rPr>
        <w:t>¿Vos qué opinas Johnny?</w:t>
      </w:r>
    </w:p>
    <w:p w:rsidR="00DD00D3" w:rsidRPr="009C275D" w:rsidRDefault="00DD00D3" w:rsidP="0067198B">
      <w:pPr>
        <w:spacing w:before="0" w:after="200" w:line="276" w:lineRule="auto"/>
        <w:rPr>
          <w:sz w:val="22"/>
          <w:szCs w:val="22"/>
          <w:lang w:val="es-MX"/>
        </w:rPr>
      </w:pPr>
      <w:r w:rsidRPr="003F7F54">
        <w:rPr>
          <w:rFonts w:eastAsiaTheme="minorHAnsi"/>
          <w:b/>
          <w:sz w:val="22"/>
          <w:szCs w:val="22"/>
          <w:lang w:val="es-MX" w:eastAsia="en-US"/>
        </w:rPr>
        <w:t>Johnny Vargas:</w:t>
      </w:r>
      <w:r w:rsidRPr="00DD00D3">
        <w:rPr>
          <w:rFonts w:ascii="Arial" w:eastAsiaTheme="minorHAnsi" w:hAnsi="Arial" w:cs="Arial"/>
          <w:b/>
          <w:sz w:val="22"/>
          <w:szCs w:val="22"/>
          <w:lang w:val="es-MX" w:eastAsia="en-US"/>
        </w:rPr>
        <w:t xml:space="preserve"> </w:t>
      </w:r>
      <w:r w:rsidRPr="009C275D">
        <w:rPr>
          <w:sz w:val="22"/>
          <w:szCs w:val="22"/>
          <w:lang w:val="es-MX"/>
        </w:rPr>
        <w:t xml:space="preserve">Sí, lo que dice el estatuto en el artículo 2 es que toda la parte estratégica administrativa del Fondo le corresponde a este Consejo y que la parte de lo que es el programa de inversiones, el artículo 7, del estatuto le corresponde a la Junta Directiva del Colper, entonces pareciera desde esa perspectiva que está perfectamente delimitado que es lo que le corresponde a cada parte y la respetamos. </w:t>
      </w:r>
    </w:p>
    <w:p w:rsidR="00DD00D3" w:rsidRPr="009C275D" w:rsidRDefault="00DD00D3" w:rsidP="0067198B">
      <w:pPr>
        <w:spacing w:before="0" w:after="200" w:line="276" w:lineRule="auto"/>
        <w:rPr>
          <w:sz w:val="22"/>
          <w:szCs w:val="22"/>
          <w:lang w:val="es-MX"/>
        </w:rPr>
      </w:pPr>
      <w:r w:rsidRPr="009C275D">
        <w:rPr>
          <w:sz w:val="22"/>
          <w:szCs w:val="22"/>
          <w:lang w:val="es-MX"/>
        </w:rPr>
        <w:t xml:space="preserve">A mí lo que me parece y también lo hemos discutido es </w:t>
      </w:r>
      <w:r w:rsidR="0067198B" w:rsidRPr="009C275D">
        <w:rPr>
          <w:sz w:val="22"/>
          <w:szCs w:val="22"/>
          <w:lang w:val="es-MX"/>
        </w:rPr>
        <w:t>que ver</w:t>
      </w:r>
      <w:r w:rsidRPr="009C275D">
        <w:rPr>
          <w:sz w:val="22"/>
          <w:szCs w:val="22"/>
          <w:lang w:val="es-MX"/>
        </w:rPr>
        <w:t xml:space="preserve"> una decisión que estrictamente tiene que ver con un funcionario que trabaja con el Fondo que a diario se relaciona con nosotros, pues deberíamos conocerlo nosotros y no que lo conozca una instancia que lamentablemente no tiene ese contacto que tenemos nosotros. Ese es el punto en el que yo en este momento acudiendo, que la competencia si es nuestra en cuanto al manejo administrativo del personal y que nosotros deberíamos tomar alguna decisión en cuanto a la situación de Carolina, porque Carolina es una funcionaria de mucha importancia para nosotros. </w:t>
      </w:r>
      <w:r w:rsidR="0067198B" w:rsidRPr="009C275D">
        <w:rPr>
          <w:sz w:val="22"/>
          <w:szCs w:val="22"/>
          <w:lang w:val="es-MX"/>
        </w:rPr>
        <w:t>Aparte de</w:t>
      </w:r>
      <w:r w:rsidRPr="009C275D">
        <w:rPr>
          <w:sz w:val="22"/>
          <w:szCs w:val="22"/>
          <w:lang w:val="es-MX"/>
        </w:rPr>
        <w:t xml:space="preserve"> su calidad humana, es su calidad profesional, su experiencia, su conocimiento y un vacío de ella va a ser muy representativo para nosotros, digo para nosotros porque finalmente nosotros respondemos ante la Asamblea. Yo pienso que debemos analizar seriamente si le vamos a conceder o no el teletrabajo o la autorización del medio tiempo que ella está pidiendo. No sé si es el momento para que lo veamos ustedes son los que saben o si al menos lo dejamos a nivel de reflexión para que le demos pensamiento.</w:t>
      </w:r>
    </w:p>
    <w:p w:rsidR="00DD00D3" w:rsidRPr="009C275D" w:rsidRDefault="00DD00D3" w:rsidP="0067198B">
      <w:pPr>
        <w:spacing w:before="0" w:after="200" w:line="276" w:lineRule="auto"/>
        <w:rPr>
          <w:sz w:val="22"/>
          <w:szCs w:val="22"/>
          <w:lang w:val="es-MX"/>
        </w:rPr>
      </w:pPr>
      <w:r w:rsidRPr="009C275D">
        <w:rPr>
          <w:sz w:val="22"/>
          <w:szCs w:val="22"/>
          <w:lang w:val="es-MX"/>
        </w:rPr>
        <w:t>La propuesta mía integral es que nosotros le concedamos el medio tiempo a Carolina, que para sustituirla contratemos a otra persona tiempo completo de manera tal que estemos pensando en una persona que pueda servir por los tres meses: Ella está pidiendo tres meses, que pueda servir de remplazo a corto plazo ante cualquier eventualidad y la salida de cualquiera de las dos funcionarias del Fondo y luego ver si aprovechamos esta coyuntura para pedir un estudio de las cargas de trabajo de cada uno de los puestos y si es necesario una reclasificación o un estudio salarial, esos son básicamente los puntos que hemos conversado y que entes momento básicamente yo los estoy proponiendo como una moción.</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 Alfonso Estevanovich: </w:t>
      </w:r>
      <w:r w:rsidRPr="00121DE4">
        <w:rPr>
          <w:sz w:val="22"/>
          <w:szCs w:val="22"/>
          <w:lang w:val="es-MX"/>
        </w:rPr>
        <w:t xml:space="preserve">¿Don Roger cuánto manejamos, </w:t>
      </w:r>
      <w:r w:rsidR="0067198B" w:rsidRPr="00121DE4">
        <w:rPr>
          <w:sz w:val="22"/>
          <w:szCs w:val="22"/>
          <w:lang w:val="es-MX"/>
        </w:rPr>
        <w:t>¿cuánto es el patrimonio del Colegio a través del Fondo?</w:t>
      </w:r>
      <w:r w:rsidRPr="00121DE4">
        <w:rPr>
          <w:sz w:val="22"/>
          <w:szCs w:val="22"/>
          <w:lang w:val="es-MX"/>
        </w:rPr>
        <w:t xml:space="preserve"> </w:t>
      </w:r>
    </w:p>
    <w:p w:rsidR="00DD00D3" w:rsidRPr="00121DE4" w:rsidRDefault="00DD00D3" w:rsidP="0067198B">
      <w:pPr>
        <w:spacing w:before="0" w:after="200" w:line="276" w:lineRule="auto"/>
        <w:rPr>
          <w:rFonts w:eastAsiaTheme="minorHAnsi"/>
          <w:b/>
          <w:sz w:val="22"/>
          <w:szCs w:val="22"/>
          <w:lang w:val="es-MX" w:eastAsia="en-US"/>
        </w:rPr>
      </w:pPr>
      <w:r w:rsidRPr="00121DE4">
        <w:rPr>
          <w:rFonts w:eastAsiaTheme="minorHAnsi"/>
          <w:b/>
          <w:sz w:val="22"/>
          <w:szCs w:val="22"/>
          <w:lang w:val="es-MX" w:eastAsia="en-US"/>
        </w:rPr>
        <w:t xml:space="preserve">Roger Herrera: </w:t>
      </w:r>
      <w:r w:rsidRPr="00121DE4">
        <w:rPr>
          <w:rFonts w:eastAsiaTheme="minorHAnsi"/>
          <w:sz w:val="22"/>
          <w:szCs w:val="22"/>
          <w:lang w:val="es-MX" w:eastAsia="en-US"/>
        </w:rPr>
        <w:t>2108 millones</w:t>
      </w:r>
      <w:r w:rsidRPr="00121DE4">
        <w:rPr>
          <w:rFonts w:eastAsiaTheme="minorHAnsi"/>
          <w:b/>
          <w:sz w:val="22"/>
          <w:szCs w:val="22"/>
          <w:lang w:val="es-MX" w:eastAsia="en-US"/>
        </w:rPr>
        <w:t xml:space="preserve"> </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Alfonso Estevanovich: </w:t>
      </w:r>
      <w:r w:rsidRPr="00121DE4">
        <w:rPr>
          <w:sz w:val="22"/>
          <w:szCs w:val="22"/>
          <w:lang w:val="es-MX"/>
        </w:rPr>
        <w:t>Ósea somos un banco, un banquito chiquitico.</w:t>
      </w:r>
    </w:p>
    <w:p w:rsidR="00DD00D3" w:rsidRPr="00121DE4" w:rsidRDefault="00DD00D3" w:rsidP="0067198B">
      <w:pPr>
        <w:spacing w:before="0" w:after="200" w:line="276" w:lineRule="auto"/>
        <w:rPr>
          <w:sz w:val="22"/>
          <w:szCs w:val="22"/>
          <w:lang w:val="es-MX"/>
        </w:rPr>
      </w:pPr>
      <w:r w:rsidRPr="00121DE4">
        <w:rPr>
          <w:sz w:val="22"/>
          <w:szCs w:val="22"/>
          <w:lang w:val="es-MX"/>
        </w:rPr>
        <w:t xml:space="preserve">¿Cuántos colegiados hay activos miembros del Fondo?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Roger Herrera:</w:t>
      </w:r>
      <w:r w:rsidRPr="00121DE4">
        <w:rPr>
          <w:rFonts w:eastAsiaTheme="minorHAnsi"/>
          <w:sz w:val="22"/>
          <w:szCs w:val="22"/>
          <w:lang w:val="es-MX" w:eastAsia="en-US"/>
        </w:rPr>
        <w:t xml:space="preserve"> </w:t>
      </w:r>
      <w:r w:rsidRPr="00121DE4">
        <w:rPr>
          <w:sz w:val="22"/>
          <w:szCs w:val="22"/>
          <w:lang w:val="es-MX"/>
        </w:rPr>
        <w:t>Aproximadamente 2470</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¿Cuántos se han ido desactivando y consecuentemente ya no son miembros del Fondo?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lastRenderedPageBreak/>
        <w:t xml:space="preserve">Roger Herrera: </w:t>
      </w:r>
      <w:r w:rsidRPr="00121DE4">
        <w:rPr>
          <w:sz w:val="22"/>
          <w:szCs w:val="22"/>
          <w:lang w:val="es-MX"/>
        </w:rPr>
        <w:t>La base de datos en total anda en unos 4800 colegiados.</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Ósea 2600 no son parte del Fondo.</w:t>
      </w:r>
    </w:p>
    <w:p w:rsidR="00DD00D3" w:rsidRPr="00121DE4" w:rsidRDefault="00DD00D3" w:rsidP="0067198B">
      <w:pPr>
        <w:spacing w:before="0" w:after="200" w:line="276" w:lineRule="auto"/>
        <w:rPr>
          <w:sz w:val="22"/>
          <w:szCs w:val="22"/>
          <w:lang w:val="es-MX"/>
        </w:rPr>
      </w:pPr>
      <w:r w:rsidRPr="00121DE4">
        <w:rPr>
          <w:sz w:val="22"/>
          <w:szCs w:val="22"/>
          <w:lang w:val="es-MX"/>
        </w:rPr>
        <w:t xml:space="preserve">El asunto es que hay que aprovechar la oportunidad para meterle un poquito mano para eso la actividad del 15 de octubre va a ser parte importante Johnny este tema. </w:t>
      </w:r>
    </w:p>
    <w:p w:rsidR="00DD00D3" w:rsidRPr="00121DE4" w:rsidRDefault="00DD00D3" w:rsidP="0067198B">
      <w:pPr>
        <w:spacing w:before="0" w:after="200" w:line="276" w:lineRule="auto"/>
        <w:rPr>
          <w:sz w:val="22"/>
          <w:szCs w:val="22"/>
          <w:lang w:val="es-MX"/>
        </w:rPr>
      </w:pPr>
      <w:r w:rsidRPr="00121DE4">
        <w:rPr>
          <w:sz w:val="22"/>
          <w:szCs w:val="22"/>
          <w:lang w:val="es-MX"/>
        </w:rPr>
        <w:t>¿Aquí el asunto sería verlo el lunes si te parece?</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   Johnny Vargas:</w:t>
      </w:r>
      <w:r w:rsidRPr="00121DE4">
        <w:rPr>
          <w:rFonts w:eastAsiaTheme="minorHAnsi"/>
          <w:sz w:val="22"/>
          <w:szCs w:val="22"/>
          <w:lang w:val="es-MX" w:eastAsia="en-US"/>
        </w:rPr>
        <w:t xml:space="preserve"> </w:t>
      </w:r>
      <w:r w:rsidRPr="00121DE4">
        <w:rPr>
          <w:sz w:val="22"/>
          <w:szCs w:val="22"/>
          <w:lang w:val="es-MX"/>
        </w:rPr>
        <w:t>Me parece, claro que sí. Por eso yo dije que lo reflexionáramos.</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 xml:space="preserve">Pero parte importante traerlo a la mesa para que se sepa que hay una situación ahí, pedirle a Carolina que tenga la gentileza de aguantarnos un poquito la semana, de todas </w:t>
      </w:r>
      <w:r w:rsidR="00121DE4" w:rsidRPr="00121DE4">
        <w:rPr>
          <w:sz w:val="22"/>
          <w:szCs w:val="22"/>
          <w:lang w:val="es-MX"/>
        </w:rPr>
        <w:t>maneras,</w:t>
      </w:r>
      <w:r w:rsidRPr="00121DE4">
        <w:rPr>
          <w:sz w:val="22"/>
          <w:szCs w:val="22"/>
          <w:lang w:val="es-MX"/>
        </w:rPr>
        <w:t xml:space="preserve"> es una semana </w:t>
      </w:r>
      <w:r w:rsidR="00121DE4">
        <w:rPr>
          <w:sz w:val="22"/>
          <w:szCs w:val="22"/>
          <w:lang w:val="es-MX"/>
        </w:rPr>
        <w:t>muy dinámica en relación con lo</w:t>
      </w:r>
      <w:r w:rsidRPr="00121DE4">
        <w:rPr>
          <w:sz w:val="22"/>
          <w:szCs w:val="22"/>
          <w:lang w:val="es-MX"/>
        </w:rPr>
        <w:t xml:space="preserve"> social del Colegio y difícilmente va haber otro tipo de cosas.</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Juan Pablo Estrada: </w:t>
      </w:r>
      <w:r w:rsidRPr="00121DE4">
        <w:rPr>
          <w:sz w:val="22"/>
          <w:szCs w:val="22"/>
          <w:lang w:val="es-MX"/>
        </w:rPr>
        <w:t>Es que no conozco mucho el caso y estoy un poco perdido.</w:t>
      </w:r>
    </w:p>
    <w:p w:rsidR="00DD00D3" w:rsidRPr="00121DE4" w:rsidRDefault="00DD00D3" w:rsidP="0067198B">
      <w:pPr>
        <w:spacing w:before="0" w:after="200" w:line="276" w:lineRule="auto"/>
        <w:rPr>
          <w:sz w:val="22"/>
          <w:szCs w:val="22"/>
          <w:lang w:val="es-MX"/>
        </w:rPr>
      </w:pPr>
      <w:r w:rsidRPr="00121DE4">
        <w:rPr>
          <w:sz w:val="22"/>
          <w:szCs w:val="22"/>
          <w:lang w:val="es-MX"/>
        </w:rPr>
        <w:t>¿Carolina está pidiendo tres meses? Es así lo que entendí.</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Margarita Azofeifa: </w:t>
      </w:r>
      <w:r w:rsidRPr="00121DE4">
        <w:rPr>
          <w:sz w:val="22"/>
          <w:szCs w:val="22"/>
          <w:lang w:val="es-MX"/>
        </w:rPr>
        <w:t>De teletrabajo o medio tiempo.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Johnny Vargas: </w:t>
      </w:r>
      <w:r w:rsidRPr="00121DE4">
        <w:rPr>
          <w:sz w:val="22"/>
          <w:szCs w:val="22"/>
          <w:lang w:val="es-MX"/>
        </w:rPr>
        <w:t xml:space="preserve">Cualquiera de las dos opciones. Lo que ocurre es que por la particularidad del trabajo de ella </w:t>
      </w:r>
      <w:r w:rsidR="00121DE4" w:rsidRPr="00121DE4">
        <w:rPr>
          <w:sz w:val="22"/>
          <w:szCs w:val="22"/>
          <w:lang w:val="es-MX"/>
        </w:rPr>
        <w:t>hace; por</w:t>
      </w:r>
      <w:r w:rsidRPr="00121DE4">
        <w:rPr>
          <w:sz w:val="22"/>
          <w:szCs w:val="22"/>
          <w:lang w:val="es-MX"/>
        </w:rPr>
        <w:t xml:space="preserve"> lo que he hablado con Roger, que lo indicado es una jornada de medio tiempo y no un teletrabajo.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Juan Pablo Estrada: </w:t>
      </w:r>
      <w:r w:rsidRPr="00121DE4">
        <w:rPr>
          <w:sz w:val="22"/>
          <w:szCs w:val="22"/>
          <w:lang w:val="es-MX"/>
        </w:rPr>
        <w:t>Ok, eso es lo que está pidiendo Carolina, ¿lo que está proponiendo Johnny en la moción es que le demos los tres meses y contratemos a alguien para sustituirla en ese medio tiempo?</w:t>
      </w:r>
      <w:r w:rsidRPr="00121DE4">
        <w:rPr>
          <w:rFonts w:eastAsiaTheme="minorHAnsi"/>
          <w:sz w:val="22"/>
          <w:szCs w:val="22"/>
          <w:lang w:val="es-MX" w:eastAsia="en-US"/>
        </w:rPr>
        <w:t xml:space="preserve">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Johnny Vargas:</w:t>
      </w:r>
      <w:r w:rsidRPr="00121DE4">
        <w:rPr>
          <w:rFonts w:eastAsiaTheme="minorHAnsi"/>
          <w:sz w:val="22"/>
          <w:szCs w:val="22"/>
          <w:lang w:val="es-MX" w:eastAsia="en-US"/>
        </w:rPr>
        <w:t xml:space="preserve"> </w:t>
      </w:r>
      <w:r w:rsidRPr="00121DE4">
        <w:rPr>
          <w:sz w:val="22"/>
          <w:szCs w:val="22"/>
          <w:lang w:val="es-MX"/>
        </w:rPr>
        <w:t>No</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Juan Pablo Estrada: </w:t>
      </w:r>
      <w:r w:rsidRPr="00121DE4">
        <w:rPr>
          <w:sz w:val="22"/>
          <w:szCs w:val="22"/>
          <w:lang w:val="es-MX"/>
        </w:rPr>
        <w:t>¿O para darle una licencia de tres meses y contratar a alguien?</w:t>
      </w:r>
    </w:p>
    <w:p w:rsidR="00DD00D3" w:rsidRPr="00121DE4" w:rsidRDefault="00DD00D3" w:rsidP="0067198B">
      <w:pPr>
        <w:spacing w:before="0" w:after="200" w:line="276" w:lineRule="auto"/>
        <w:rPr>
          <w:sz w:val="22"/>
          <w:szCs w:val="22"/>
          <w:lang w:val="es-MX"/>
        </w:rPr>
      </w:pPr>
      <w:r w:rsidRPr="00121DE4">
        <w:rPr>
          <w:sz w:val="22"/>
          <w:szCs w:val="22"/>
          <w:lang w:val="es-MX"/>
        </w:rPr>
        <w:t xml:space="preserve">Es por eso no entendí como habló de contratar a alguien.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Mi sugerencia seria que retires la moción y lo dejes a título informativo. Y que el lunes…</w:t>
      </w:r>
      <w:r w:rsidRPr="00121DE4">
        <w:rPr>
          <w:rFonts w:eastAsiaTheme="minorHAnsi"/>
          <w:sz w:val="22"/>
          <w:szCs w:val="22"/>
          <w:lang w:val="es-MX" w:eastAsia="en-US"/>
        </w:rPr>
        <w:t xml:space="preserve"> </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Johnny Vargas:</w:t>
      </w:r>
      <w:r w:rsidRPr="00121DE4">
        <w:rPr>
          <w:rFonts w:eastAsiaTheme="minorHAnsi"/>
          <w:sz w:val="22"/>
          <w:szCs w:val="22"/>
          <w:lang w:val="es-MX" w:eastAsia="en-US"/>
        </w:rPr>
        <w:t xml:space="preserve"> </w:t>
      </w:r>
      <w:r w:rsidRPr="00121DE4">
        <w:rPr>
          <w:sz w:val="22"/>
          <w:szCs w:val="22"/>
          <w:lang w:val="es-MX"/>
        </w:rPr>
        <w:t>Nada más informativo y lo vemos el lunes.</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Margarita Azofeifa:</w:t>
      </w:r>
      <w:r w:rsidRPr="00121DE4">
        <w:rPr>
          <w:rFonts w:eastAsiaTheme="minorHAnsi"/>
          <w:sz w:val="22"/>
          <w:szCs w:val="22"/>
          <w:lang w:val="es-MX" w:eastAsia="en-US"/>
        </w:rPr>
        <w:t xml:space="preserve"> </w:t>
      </w:r>
      <w:r w:rsidRPr="00121DE4">
        <w:rPr>
          <w:sz w:val="22"/>
          <w:szCs w:val="22"/>
          <w:lang w:val="es-MX"/>
        </w:rPr>
        <w:t xml:space="preserve">Pero </w:t>
      </w:r>
      <w:r w:rsidR="00121DE4" w:rsidRPr="00121DE4">
        <w:rPr>
          <w:sz w:val="22"/>
          <w:szCs w:val="22"/>
          <w:lang w:val="es-MX"/>
        </w:rPr>
        <w:t>¿cuál era la moción?</w:t>
      </w:r>
      <w:r w:rsidRPr="00121DE4">
        <w:rPr>
          <w:rFonts w:eastAsiaTheme="minorHAnsi"/>
          <w:sz w:val="22"/>
          <w:szCs w:val="22"/>
          <w:lang w:val="es-MX" w:eastAsia="en-US"/>
        </w:rPr>
        <w:t xml:space="preserve">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Juan Pablo Estrada:</w:t>
      </w:r>
      <w:r w:rsidRPr="00121DE4">
        <w:rPr>
          <w:rFonts w:eastAsiaTheme="minorHAnsi"/>
          <w:sz w:val="22"/>
          <w:szCs w:val="22"/>
          <w:lang w:val="es-MX" w:eastAsia="en-US"/>
        </w:rPr>
        <w:t xml:space="preserve"> </w:t>
      </w:r>
      <w:r w:rsidRPr="00121DE4">
        <w:rPr>
          <w:sz w:val="22"/>
          <w:szCs w:val="22"/>
          <w:lang w:val="es-MX"/>
        </w:rPr>
        <w:t>¿Cuál es la moción? Para llevarme una idea de que lo que está proponiendo.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Johnny Vargas: </w:t>
      </w:r>
      <w:r w:rsidRPr="00121DE4">
        <w:rPr>
          <w:sz w:val="22"/>
          <w:szCs w:val="22"/>
          <w:lang w:val="es-MX"/>
        </w:rPr>
        <w:t>La propuesta mía que estoy convirtiendo en reflexión nada más información es conceder la licencia o medio tiempo.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Juan Pablo Estrada:</w:t>
      </w:r>
      <w:r w:rsidRPr="00121DE4">
        <w:rPr>
          <w:rFonts w:eastAsiaTheme="minorHAnsi"/>
          <w:sz w:val="22"/>
          <w:szCs w:val="22"/>
          <w:lang w:val="es-MX" w:eastAsia="en-US"/>
        </w:rPr>
        <w:t xml:space="preserve"> </w:t>
      </w:r>
      <w:r w:rsidRPr="00121DE4">
        <w:rPr>
          <w:sz w:val="22"/>
          <w:szCs w:val="22"/>
          <w:lang w:val="es-MX"/>
        </w:rPr>
        <w:t>Aja… Conceder los tres meses o por medio tiempo.</w:t>
      </w:r>
      <w:r w:rsidRPr="00121DE4">
        <w:rPr>
          <w:rFonts w:eastAsiaTheme="minorHAnsi"/>
          <w:sz w:val="22"/>
          <w:szCs w:val="22"/>
          <w:lang w:val="es-MX" w:eastAsia="en-US"/>
        </w:rPr>
        <w:t xml:space="preserve">  </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Johnny Vargas: </w:t>
      </w:r>
      <w:r w:rsidRPr="00121DE4">
        <w:rPr>
          <w:sz w:val="22"/>
          <w:szCs w:val="22"/>
          <w:lang w:val="es-MX"/>
        </w:rPr>
        <w:t>Medio tiempo y contratar otra persona por estos tres meses tiempo completo.</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Juan Pablo Estrada: </w:t>
      </w:r>
      <w:r w:rsidRPr="00121DE4">
        <w:rPr>
          <w:sz w:val="22"/>
          <w:szCs w:val="22"/>
          <w:lang w:val="es-MX"/>
        </w:rPr>
        <w:t xml:space="preserve">Por eso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Johnny Vargas: </w:t>
      </w:r>
      <w:r w:rsidRPr="00121DE4">
        <w:rPr>
          <w:sz w:val="22"/>
          <w:szCs w:val="22"/>
          <w:lang w:val="es-MX"/>
        </w:rPr>
        <w:t xml:space="preserve">Porque si la carga de trabajo de Carolina ahora es tal que la está llevando a que pida un permiso porque está en un tratamiento… psiquiátrico, pues algo está pasando. Entonces en paralelo a esto </w:t>
      </w:r>
      <w:r w:rsidRPr="00121DE4">
        <w:rPr>
          <w:sz w:val="22"/>
          <w:szCs w:val="22"/>
          <w:lang w:val="es-MX"/>
        </w:rPr>
        <w:lastRenderedPageBreak/>
        <w:t>de una vez pedir una revisión sobre las cargas de trabajo de cada uno de ellos a ver qué es lo que está ocurriendo. De pronto nos vamos a encontrar una sorpresa y podemos actuar de forma más sana para los intereses del Fondo.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Juan Pablo Estrada: </w:t>
      </w:r>
      <w:r w:rsidRPr="00121DE4">
        <w:rPr>
          <w:sz w:val="22"/>
          <w:szCs w:val="22"/>
          <w:lang w:val="es-MX"/>
        </w:rPr>
        <w:t>Entonces lo vemos en la próxima sesión para ver entonces si le damos o concedemos los tres meses de medio tiempo a Carolina y contratamos a alguien para que la sustituya.</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Johnny Vargas:</w:t>
      </w:r>
      <w:r w:rsidRPr="00121DE4">
        <w:rPr>
          <w:rFonts w:eastAsiaTheme="minorHAnsi"/>
          <w:sz w:val="22"/>
          <w:szCs w:val="22"/>
          <w:lang w:val="es-MX" w:eastAsia="en-US"/>
        </w:rPr>
        <w:t xml:space="preserve"> </w:t>
      </w:r>
      <w:r w:rsidRPr="00121DE4">
        <w:rPr>
          <w:sz w:val="22"/>
          <w:szCs w:val="22"/>
          <w:lang w:val="es-MX"/>
        </w:rPr>
        <w:t>Es correcto.</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Ricardo Osorno: </w:t>
      </w:r>
      <w:r w:rsidRPr="00121DE4">
        <w:rPr>
          <w:sz w:val="22"/>
          <w:szCs w:val="22"/>
          <w:lang w:val="es-MX"/>
        </w:rPr>
        <w:t xml:space="preserve">Pero mi pregunta es… En esta decisión hay que tomar en cuenta a doña Claribet porque no quiero vaya a pasar que desde este Consejo se tome una decisión y una vez que llegue a la dirección ejecutiva del Colegio no se acepte y tomen otra decisión completamente arbitraria. Yo creo que </w:t>
      </w:r>
      <w:proofErr w:type="gramStart"/>
      <w:r w:rsidRPr="00121DE4">
        <w:rPr>
          <w:sz w:val="22"/>
          <w:szCs w:val="22"/>
          <w:lang w:val="es-MX"/>
        </w:rPr>
        <w:t>hay  que</w:t>
      </w:r>
      <w:proofErr w:type="gramEnd"/>
      <w:r w:rsidRPr="00121DE4">
        <w:rPr>
          <w:sz w:val="22"/>
          <w:szCs w:val="22"/>
          <w:lang w:val="es-MX"/>
        </w:rPr>
        <w:t xml:space="preserve"> pensar desde el lado humano evidentemente para mi Carolina es persona que durante estos cinco años yo no he tenido quejas de ella, ella ha asumido el rol cuando inclusive no había administrador, ni siquiera estaba don Roger, es una persona muy entregada a su trabajo y como yo le explique a ella un día creo que es como una serie de eventos desafortunados en este momento, todo se le junto. </w:t>
      </w:r>
    </w:p>
    <w:p w:rsidR="00DD00D3" w:rsidRPr="00121DE4" w:rsidRDefault="00DD00D3" w:rsidP="0067198B">
      <w:pPr>
        <w:spacing w:before="0" w:after="200" w:line="276" w:lineRule="auto"/>
        <w:rPr>
          <w:sz w:val="22"/>
          <w:szCs w:val="22"/>
          <w:lang w:val="es-MX"/>
        </w:rPr>
      </w:pPr>
      <w:r w:rsidRPr="00121DE4">
        <w:rPr>
          <w:sz w:val="22"/>
          <w:szCs w:val="22"/>
          <w:lang w:val="es-MX"/>
        </w:rPr>
        <w:t xml:space="preserve">Yo también creo que la carga de lo de las actas de nosotros si no se deberían recargar en ella, especialmente porque ella es analista de créditos y estatutariamente en teoría la que tiene que hacer las actas es la secretaria, por alguna decisión que se tomó en algún momento la secretaria anterior había solicitado poder tener alguien de ayuda porque a veces ella no podía seguir los créditos; entonces es otra reflexión podríamos conversar con Margarita que posibilidad hay de que ella redacte las actas y quitar esa carga en este caso a Carolina para que no tenga esa carga.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Juan Pablo Estrada: </w:t>
      </w:r>
      <w:r w:rsidRPr="00121DE4">
        <w:rPr>
          <w:sz w:val="22"/>
          <w:szCs w:val="22"/>
          <w:lang w:val="es-MX"/>
        </w:rPr>
        <w:t>Presidente sugiero tener, aprovechar ese mismo lunes, para una reunión con la directora ejecutiva y nosotros para llegar a un término de que se puede hacer para en efecto y no brincarnos ese tema y conversar entre el Fondo y la administración para llegar a un término de que podemos hacer con Carolina. Y hacerle nosotros un planteamiento a la dirección ejecutiva que nosotros como Fondo consideramos, que estamos evaluando, estamos pensando darle o no darle la licencia de tres meses, para tratar de llegar como a un punto de equilibrio, para nosotros no extralimitarnos si es que la administración dice que nos extralimitamos si le damos el permiso, pero también externarle a la directora ejecutiva cual es la posición del Fondo y que sepa que el Fondo apoyaría darle la licencia.</w:t>
      </w:r>
    </w:p>
    <w:p w:rsidR="00DD00D3" w:rsidRPr="00121DE4" w:rsidRDefault="00DD00D3" w:rsidP="0067198B">
      <w:pPr>
        <w:spacing w:before="0" w:after="200" w:line="276" w:lineRule="auto"/>
        <w:rPr>
          <w:rFonts w:eastAsiaTheme="minorHAnsi"/>
          <w:b/>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Yo no tengo ningún inconveniente, porque además en la encerrona donde se va a ver lo del estatuto este va a ser un tema fundamental.</w:t>
      </w:r>
      <w:r w:rsidRPr="00121DE4">
        <w:rPr>
          <w:rFonts w:eastAsiaTheme="minorHAnsi"/>
          <w:b/>
          <w:sz w:val="22"/>
          <w:szCs w:val="22"/>
          <w:lang w:val="es-MX" w:eastAsia="en-US"/>
        </w:rPr>
        <w:t xml:space="preserve">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Juan Pablo Estrada: </w:t>
      </w:r>
      <w:r w:rsidRPr="00121DE4">
        <w:rPr>
          <w:sz w:val="22"/>
          <w:szCs w:val="22"/>
          <w:lang w:val="es-MX"/>
        </w:rPr>
        <w:t xml:space="preserve">Es siguiendo lo que dice el fiscal, es que si nosotros el lunes vemos el tema y le damos la licencia y se lo mandamos a la administración y la administración dice que no es perder el tiempo, mejor sentémonos todos busquemos un punto de equilibrio y subsanemos ese tema. Y veamos el tema de cuál es el asunto medular de las cargas de trabajo que hay entonces en la administración. </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Alfonso Estevanovich: </w:t>
      </w:r>
      <w:r w:rsidRPr="00121DE4">
        <w:rPr>
          <w:sz w:val="22"/>
          <w:szCs w:val="22"/>
          <w:lang w:val="es-MX"/>
        </w:rPr>
        <w:t>En cuanto a eso estoy de acuerdo, si les parece invitamos a la directora la recibimos un ratito el lunes para pelotear sobre este caso específico y resolverlo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Juan Pablo Estrada:</w:t>
      </w:r>
      <w:r w:rsidRPr="00121DE4">
        <w:rPr>
          <w:rFonts w:eastAsiaTheme="minorHAnsi"/>
          <w:sz w:val="22"/>
          <w:szCs w:val="22"/>
          <w:lang w:val="es-MX" w:eastAsia="en-US"/>
        </w:rPr>
        <w:t xml:space="preserve"> </w:t>
      </w:r>
      <w:r w:rsidRPr="00121DE4">
        <w:rPr>
          <w:sz w:val="22"/>
          <w:szCs w:val="22"/>
          <w:lang w:val="es-MX"/>
        </w:rPr>
        <w:t>Podríamos ponerlo presidente de primero verlo después de la aprobación del acta porque imagino que Claribet tendrá que irse y nosotros seguir discutiendo el tema, pedirle a Carolina que no esté o tal vez don Roger que ese día no se quede Carolina y se quede Jennifer.</w:t>
      </w:r>
    </w:p>
    <w:p w:rsidR="00DD00D3" w:rsidRPr="00121DE4" w:rsidRDefault="00DD00D3" w:rsidP="0067198B">
      <w:pPr>
        <w:spacing w:before="0" w:after="200" w:line="276" w:lineRule="auto"/>
        <w:rPr>
          <w:sz w:val="22"/>
          <w:szCs w:val="22"/>
          <w:lang w:val="es-MX"/>
        </w:rPr>
      </w:pPr>
      <w:r w:rsidRPr="00121DE4">
        <w:rPr>
          <w:rFonts w:eastAsiaTheme="minorHAnsi"/>
          <w:b/>
          <w:sz w:val="22"/>
          <w:szCs w:val="22"/>
          <w:lang w:val="es-MX" w:eastAsia="en-US"/>
        </w:rPr>
        <w:t xml:space="preserve">  Alfonso Estevanovich: </w:t>
      </w:r>
      <w:r w:rsidRPr="00121DE4">
        <w:rPr>
          <w:sz w:val="22"/>
          <w:szCs w:val="22"/>
          <w:lang w:val="es-MX"/>
        </w:rPr>
        <w:t xml:space="preserve">Vamos a lo siguiente, me parece bien no provocar una discusión de quién tiene razón o de quién no, porque aquí lo importante no es eso, lo importante es que Carolina salga bien, el </w:t>
      </w:r>
      <w:r w:rsidRPr="00121DE4">
        <w:rPr>
          <w:sz w:val="22"/>
          <w:szCs w:val="22"/>
          <w:lang w:val="es-MX"/>
        </w:rPr>
        <w:lastRenderedPageBreak/>
        <w:t>factor humano y después producto de esto allá en la encerrona si tenemos que ver este tipo de relación que se está dando e</w:t>
      </w:r>
      <w:r w:rsidR="00121DE4">
        <w:rPr>
          <w:sz w:val="22"/>
          <w:szCs w:val="22"/>
          <w:lang w:val="es-MX"/>
        </w:rPr>
        <w:t>ntre la administración y el Cons</w:t>
      </w:r>
      <w:r w:rsidRPr="00121DE4">
        <w:rPr>
          <w:sz w:val="22"/>
          <w:szCs w:val="22"/>
          <w:lang w:val="es-MX"/>
        </w:rPr>
        <w:t xml:space="preserve">ejo, </w:t>
      </w:r>
      <w:r w:rsidR="00D67F32" w:rsidRPr="00121DE4">
        <w:rPr>
          <w:sz w:val="22"/>
          <w:szCs w:val="22"/>
          <w:lang w:val="es-MX"/>
        </w:rPr>
        <w:t>porque,</w:t>
      </w:r>
      <w:r w:rsidRPr="00121DE4">
        <w:rPr>
          <w:sz w:val="22"/>
          <w:szCs w:val="22"/>
          <w:lang w:val="es-MX"/>
        </w:rPr>
        <w:t xml:space="preserve"> así como que solo somos aprobadores de crédito y esas cosas vieras que yo no interpreto que eso sea </w:t>
      </w:r>
      <w:proofErr w:type="gramStart"/>
      <w:r w:rsidRPr="00121DE4">
        <w:rPr>
          <w:sz w:val="22"/>
          <w:szCs w:val="22"/>
          <w:lang w:val="es-MX"/>
        </w:rPr>
        <w:t>así</w:t>
      </w:r>
      <w:proofErr w:type="gramEnd"/>
      <w:r w:rsidRPr="00121DE4">
        <w:rPr>
          <w:sz w:val="22"/>
          <w:szCs w:val="22"/>
          <w:lang w:val="es-MX"/>
        </w:rPr>
        <w:t xml:space="preserve"> pero se ha venido dando.</w:t>
      </w:r>
    </w:p>
    <w:p w:rsidR="00DD00D3" w:rsidRPr="00121DE4" w:rsidRDefault="00DD00D3" w:rsidP="0067198B">
      <w:pPr>
        <w:spacing w:before="0" w:after="200" w:line="276" w:lineRule="auto"/>
        <w:rPr>
          <w:sz w:val="22"/>
          <w:szCs w:val="22"/>
          <w:lang w:val="es-MX"/>
        </w:rPr>
      </w:pPr>
      <w:r w:rsidRPr="00121DE4">
        <w:rPr>
          <w:sz w:val="22"/>
          <w:szCs w:val="22"/>
          <w:lang w:val="es-MX"/>
        </w:rPr>
        <w:t xml:space="preserve">Si les parece invitamos a la directora tocamos el punto y le pedimos a Carolina </w:t>
      </w:r>
      <w:r w:rsidR="00121DE4" w:rsidRPr="00121DE4">
        <w:rPr>
          <w:sz w:val="22"/>
          <w:szCs w:val="22"/>
          <w:lang w:val="es-MX"/>
        </w:rPr>
        <w:t>que nos</w:t>
      </w:r>
      <w:r w:rsidRPr="00121DE4">
        <w:rPr>
          <w:sz w:val="22"/>
          <w:szCs w:val="22"/>
          <w:lang w:val="es-MX"/>
        </w:rPr>
        <w:t xml:space="preserve"> aguante mientras vemos eso.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Juan Pablo Estrada: </w:t>
      </w:r>
      <w:r w:rsidRPr="00121DE4">
        <w:rPr>
          <w:rFonts w:eastAsiaTheme="minorHAnsi"/>
          <w:sz w:val="22"/>
          <w:szCs w:val="22"/>
          <w:lang w:val="es-MX" w:eastAsia="en-US"/>
        </w:rPr>
        <w:t>Que nos aguante mientras definimos, tal vez lo podríamos definir el próximo lunes depende de lo que diga la directora ejecutiva, a ver a qué acuerdo llegamos no tendrá que esperarse mucho.</w:t>
      </w:r>
    </w:p>
    <w:p w:rsidR="00DD00D3" w:rsidRPr="00121DE4" w:rsidRDefault="00DD00D3" w:rsidP="0067198B">
      <w:pPr>
        <w:spacing w:before="0" w:after="200" w:line="276" w:lineRule="auto"/>
        <w:rPr>
          <w:rFonts w:eastAsiaTheme="minorHAnsi"/>
          <w:sz w:val="22"/>
          <w:szCs w:val="22"/>
          <w:lang w:val="es-MX" w:eastAsia="en-US"/>
        </w:rPr>
      </w:pPr>
      <w:r w:rsidRPr="00121DE4">
        <w:rPr>
          <w:rFonts w:eastAsiaTheme="minorHAnsi"/>
          <w:b/>
          <w:sz w:val="22"/>
          <w:szCs w:val="22"/>
          <w:lang w:val="es-MX" w:eastAsia="en-US"/>
        </w:rPr>
        <w:t xml:space="preserve">Johnny Vargas: </w:t>
      </w:r>
      <w:r w:rsidRPr="00121DE4">
        <w:rPr>
          <w:sz w:val="22"/>
          <w:szCs w:val="22"/>
          <w:lang w:val="es-MX"/>
        </w:rPr>
        <w:t>El Estatuto tal como está es un adefesio.</w:t>
      </w:r>
    </w:p>
    <w:p w:rsidR="00DD00D3" w:rsidRPr="00121DE4" w:rsidRDefault="00DD00D3" w:rsidP="0067198B">
      <w:pPr>
        <w:spacing w:before="0" w:after="200" w:line="276" w:lineRule="auto"/>
        <w:rPr>
          <w:i/>
          <w:sz w:val="22"/>
          <w:szCs w:val="22"/>
          <w:lang w:val="es-MX"/>
        </w:rPr>
      </w:pPr>
      <w:r w:rsidRPr="00121DE4">
        <w:rPr>
          <w:rFonts w:eastAsiaTheme="minorHAnsi"/>
          <w:b/>
          <w:sz w:val="22"/>
          <w:szCs w:val="22"/>
          <w:lang w:val="es-MX" w:eastAsia="en-US"/>
        </w:rPr>
        <w:t xml:space="preserve">Juan Pablo Estrada: </w:t>
      </w:r>
      <w:r w:rsidRPr="00121DE4">
        <w:rPr>
          <w:sz w:val="22"/>
          <w:szCs w:val="22"/>
          <w:lang w:val="es-MX"/>
        </w:rPr>
        <w:t>Bueno, pero al estatuto hay que arreglarle un montón de cosas</w:t>
      </w:r>
      <w:r w:rsidRPr="00121DE4">
        <w:rPr>
          <w:i/>
          <w:sz w:val="22"/>
          <w:szCs w:val="22"/>
          <w:lang w:val="es-MX"/>
        </w:rPr>
        <w:t xml:space="preserve">  </w:t>
      </w: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004B000C">
        <w:rPr>
          <w:b/>
          <w:i/>
          <w:szCs w:val="22"/>
          <w:lang w:val="es-MX"/>
        </w:rPr>
        <w:t>CRÉDITOS Y SUBSIDIOS</w:t>
      </w:r>
    </w:p>
    <w:p w:rsidR="004B000C" w:rsidRDefault="004B000C" w:rsidP="00E54A9A">
      <w:pPr>
        <w:rPr>
          <w:szCs w:val="22"/>
          <w:lang w:val="es-MX"/>
        </w:rPr>
      </w:pPr>
      <w:r w:rsidRPr="004B000C">
        <w:rPr>
          <w:szCs w:val="22"/>
          <w:lang w:val="es-MX"/>
        </w:rPr>
        <w:t xml:space="preserve">3.1 </w:t>
      </w:r>
      <w:r w:rsidR="003E08A1">
        <w:rPr>
          <w:szCs w:val="22"/>
          <w:lang w:val="es-MX"/>
        </w:rPr>
        <w:t>Créditos</w:t>
      </w:r>
    </w:p>
    <w:p w:rsidR="00F4001D" w:rsidRDefault="00F4001D" w:rsidP="00F4001D">
      <w:pPr>
        <w:spacing w:line="240" w:lineRule="auto"/>
        <w:rPr>
          <w:szCs w:val="22"/>
          <w:lang w:val="es-MX"/>
        </w:rPr>
      </w:pPr>
      <w:r>
        <w:rPr>
          <w:szCs w:val="22"/>
          <w:lang w:val="es-MX"/>
        </w:rPr>
        <w:t>3.1.1 El Colegiado, solicita crédito fiduciario, por un monto de ¢2.000.000, a un plazo de 96 meses, tasa de interés del 16% y cuota mensual de ¢37.707.45.</w:t>
      </w:r>
    </w:p>
    <w:p w:rsidR="00F4001D" w:rsidRPr="0067198B" w:rsidRDefault="00F4001D" w:rsidP="00F4001D">
      <w:pPr>
        <w:spacing w:line="240" w:lineRule="auto"/>
        <w:rPr>
          <w:i/>
          <w:szCs w:val="22"/>
          <w:lang w:val="es-MX"/>
        </w:rPr>
      </w:pPr>
      <w:r w:rsidRPr="0067198B">
        <w:rPr>
          <w:i/>
          <w:szCs w:val="22"/>
          <w:lang w:val="es-MX"/>
        </w:rPr>
        <w:t xml:space="preserve">Acuerdo 03-37: Se acuerda aprobar la solicitud de crédito </w:t>
      </w:r>
      <w:r w:rsidR="003D7968" w:rsidRPr="0067198B">
        <w:rPr>
          <w:i/>
          <w:szCs w:val="22"/>
          <w:lang w:val="es-MX"/>
        </w:rPr>
        <w:t>fiduciario al</w:t>
      </w:r>
      <w:r w:rsidRPr="0067198B">
        <w:rPr>
          <w:i/>
          <w:szCs w:val="22"/>
          <w:lang w:val="es-MX"/>
        </w:rPr>
        <w:t xml:space="preserve"> colegiado, por un monto de ¢2.000.000, a un plazo de 96 meses, tasa de interés del 16% y cuota mensual de ¢37.707.45. Cumple con lo establecido en el Reglamento de Crédito y la recomendación técnica del administrador. (Acuerdo en firme según artículo 9, segundo párrafo del Estatuto).</w:t>
      </w:r>
    </w:p>
    <w:p w:rsidR="00F4001D" w:rsidRDefault="00F4001D" w:rsidP="00F4001D">
      <w:pPr>
        <w:spacing w:line="240" w:lineRule="auto"/>
        <w:rPr>
          <w:szCs w:val="22"/>
          <w:lang w:val="es-MX"/>
        </w:rPr>
      </w:pPr>
      <w:r>
        <w:rPr>
          <w:szCs w:val="22"/>
          <w:lang w:val="es-MX"/>
        </w:rPr>
        <w:t>3</w:t>
      </w:r>
      <w:r w:rsidRPr="00597B23">
        <w:rPr>
          <w:szCs w:val="22"/>
          <w:lang w:val="es-MX"/>
        </w:rPr>
        <w:t>.</w:t>
      </w:r>
      <w:r>
        <w:rPr>
          <w:szCs w:val="22"/>
          <w:lang w:val="es-MX"/>
        </w:rPr>
        <w:t>1.</w:t>
      </w:r>
      <w:r w:rsidRPr="00597B23">
        <w:rPr>
          <w:szCs w:val="22"/>
          <w:lang w:val="es-MX"/>
        </w:rPr>
        <w:t xml:space="preserve">2 </w:t>
      </w:r>
      <w:r>
        <w:rPr>
          <w:szCs w:val="22"/>
          <w:lang w:val="es-MX"/>
        </w:rPr>
        <w:t>La Colegiada, solicita crédito para la cancelación de deudas sin fiador, por un monto de ¢2.200.000, a un plazo de 48 meses, tasa de interés del 16% y cuota mensual de ¢63.06</w:t>
      </w:r>
      <w:r w:rsidR="00A37E37">
        <w:rPr>
          <w:szCs w:val="22"/>
          <w:lang w:val="es-MX"/>
        </w:rPr>
        <w:t>3</w:t>
      </w:r>
      <w:r>
        <w:rPr>
          <w:szCs w:val="22"/>
          <w:lang w:val="es-MX"/>
        </w:rPr>
        <w:t>.49.</w:t>
      </w:r>
    </w:p>
    <w:p w:rsidR="00F4001D" w:rsidRPr="00F4001D" w:rsidRDefault="00F4001D" w:rsidP="00F4001D">
      <w:pPr>
        <w:spacing w:line="240" w:lineRule="auto"/>
        <w:rPr>
          <w:szCs w:val="22"/>
          <w:lang w:val="es-MX"/>
        </w:rPr>
      </w:pPr>
      <w:r>
        <w:rPr>
          <w:i/>
          <w:szCs w:val="22"/>
          <w:lang w:val="es-MX"/>
        </w:rPr>
        <w:t>Acuerdo 04-37: S</w:t>
      </w:r>
      <w:r w:rsidRPr="00D56FD8">
        <w:rPr>
          <w:i/>
          <w:szCs w:val="22"/>
          <w:lang w:val="es-MX"/>
        </w:rPr>
        <w:t>e acuerda aprobar</w:t>
      </w:r>
      <w:r>
        <w:rPr>
          <w:i/>
          <w:szCs w:val="22"/>
          <w:lang w:val="es-MX"/>
        </w:rPr>
        <w:t xml:space="preserve"> la solicitud de crédito </w:t>
      </w:r>
      <w:r w:rsidR="00427341">
        <w:rPr>
          <w:i/>
          <w:szCs w:val="22"/>
          <w:lang w:val="es-MX"/>
        </w:rPr>
        <w:t>cancelación deudas sin fiador a</w:t>
      </w:r>
      <w:r w:rsidR="0058518A">
        <w:rPr>
          <w:i/>
          <w:szCs w:val="22"/>
          <w:lang w:val="es-MX"/>
        </w:rPr>
        <w:t xml:space="preserve"> la colegiada</w:t>
      </w:r>
      <w:r>
        <w:rPr>
          <w:szCs w:val="22"/>
          <w:lang w:val="es-MX"/>
        </w:rPr>
        <w:t>, por un monto de ¢2.200.000, a un plazo de 48 meses, tasa de interés del 16% y cuota mensual de ¢63.06</w:t>
      </w:r>
      <w:r w:rsidR="00A37E37">
        <w:rPr>
          <w:szCs w:val="22"/>
          <w:lang w:val="es-MX"/>
        </w:rPr>
        <w:t>3</w:t>
      </w:r>
      <w:r>
        <w:rPr>
          <w:szCs w:val="22"/>
          <w:lang w:val="es-MX"/>
        </w:rPr>
        <w:t xml:space="preserve">.49. </w:t>
      </w:r>
      <w:r w:rsidRPr="00EE1D3C">
        <w:rPr>
          <w:i/>
          <w:szCs w:val="22"/>
          <w:lang w:val="es-MX"/>
        </w:rPr>
        <w:t xml:space="preserve">Cumple con lo establecido en el Reglamento de Crédito y la recomendación técnica del administrador. </w:t>
      </w:r>
      <w:r>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p>
    <w:p w:rsidR="00F4001D" w:rsidRDefault="00F4001D" w:rsidP="00F4001D">
      <w:pPr>
        <w:spacing w:line="240" w:lineRule="auto"/>
        <w:rPr>
          <w:szCs w:val="22"/>
          <w:lang w:val="es-MX"/>
        </w:rPr>
      </w:pPr>
      <w:r>
        <w:rPr>
          <w:szCs w:val="22"/>
          <w:lang w:val="es-MX"/>
        </w:rPr>
        <w:t>3.1.3 La colegiada, solicita crédito sin fiador, por un monto de ¢850.000.00, a un plazo de 48 meses, tasa de interés del 21%, y cuota mensual de 26.597.04.</w:t>
      </w:r>
    </w:p>
    <w:p w:rsidR="00F4001D" w:rsidRPr="0067198B" w:rsidRDefault="00F4001D" w:rsidP="00F4001D">
      <w:pPr>
        <w:spacing w:line="240" w:lineRule="auto"/>
        <w:rPr>
          <w:i/>
          <w:szCs w:val="22"/>
          <w:lang w:val="es-MX"/>
        </w:rPr>
      </w:pPr>
      <w:r w:rsidRPr="0067198B">
        <w:rPr>
          <w:i/>
          <w:szCs w:val="22"/>
          <w:lang w:val="es-MX"/>
        </w:rPr>
        <w:t>Acuerdo 05-3</w:t>
      </w:r>
      <w:r w:rsidR="00427341" w:rsidRPr="0067198B">
        <w:rPr>
          <w:i/>
          <w:szCs w:val="22"/>
          <w:lang w:val="es-MX"/>
        </w:rPr>
        <w:t>7</w:t>
      </w:r>
      <w:r w:rsidRPr="0067198B">
        <w:rPr>
          <w:i/>
          <w:szCs w:val="22"/>
          <w:lang w:val="es-MX"/>
        </w:rPr>
        <w:t xml:space="preserve">:  Se acuerda </w:t>
      </w:r>
      <w:r w:rsidR="003D7968" w:rsidRPr="0067198B">
        <w:rPr>
          <w:i/>
          <w:szCs w:val="22"/>
          <w:lang w:val="es-MX"/>
        </w:rPr>
        <w:t>aprobar a</w:t>
      </w:r>
      <w:r w:rsidRPr="0067198B">
        <w:rPr>
          <w:i/>
          <w:szCs w:val="22"/>
          <w:lang w:val="es-MX"/>
        </w:rPr>
        <w:t xml:space="preserve"> la colegiada</w:t>
      </w:r>
      <w:r w:rsidR="003D7968" w:rsidRPr="0067198B">
        <w:rPr>
          <w:i/>
          <w:szCs w:val="22"/>
          <w:lang w:val="es-MX"/>
        </w:rPr>
        <w:t>,</w:t>
      </w:r>
      <w:r w:rsidRPr="0067198B">
        <w:rPr>
          <w:i/>
          <w:szCs w:val="22"/>
          <w:lang w:val="es-MX"/>
        </w:rPr>
        <w:t xml:space="preserve"> crédito sin fiador, por un monto de ¢850.000.00, a un plazo de 48 meses, tasa de interés del 21%, y cuota mensual de 26.597.04. Cumple con lo establecido en el Reglamento de Crédito y la recomendación técnica del administrador. (Acuerdo en firme según artículo 9, segundo párrafo del Estatuto).</w:t>
      </w:r>
    </w:p>
    <w:p w:rsidR="00F4001D" w:rsidRDefault="00F4001D" w:rsidP="00F4001D">
      <w:pPr>
        <w:spacing w:line="240" w:lineRule="auto"/>
        <w:rPr>
          <w:szCs w:val="22"/>
          <w:lang w:val="es-MX"/>
        </w:rPr>
      </w:pPr>
      <w:r>
        <w:rPr>
          <w:szCs w:val="22"/>
          <w:lang w:val="es-MX"/>
        </w:rPr>
        <w:t>3.1.</w:t>
      </w:r>
      <w:r w:rsidR="00427341">
        <w:rPr>
          <w:szCs w:val="22"/>
          <w:lang w:val="es-MX"/>
        </w:rPr>
        <w:t>4</w:t>
      </w:r>
      <w:r>
        <w:rPr>
          <w:szCs w:val="22"/>
          <w:lang w:val="es-MX"/>
        </w:rPr>
        <w:t xml:space="preserve"> La colegiada, solicita crédito sin fiador, por un monto de ¢3.000.000.00, a un plazo de 48 meses, tasa de interés del 21%, y cuota mensual de ¢93.871.90.</w:t>
      </w:r>
    </w:p>
    <w:p w:rsidR="00F4001D" w:rsidRPr="0067198B" w:rsidRDefault="00F4001D" w:rsidP="00F4001D">
      <w:pPr>
        <w:spacing w:line="240" w:lineRule="auto"/>
        <w:rPr>
          <w:i/>
          <w:szCs w:val="22"/>
          <w:lang w:val="es-MX"/>
        </w:rPr>
      </w:pPr>
      <w:r w:rsidRPr="0067198B">
        <w:rPr>
          <w:i/>
          <w:szCs w:val="22"/>
          <w:lang w:val="es-MX"/>
        </w:rPr>
        <w:t>Acuerdo 0</w:t>
      </w:r>
      <w:r w:rsidR="00427341" w:rsidRPr="0067198B">
        <w:rPr>
          <w:i/>
          <w:szCs w:val="22"/>
          <w:lang w:val="es-MX"/>
        </w:rPr>
        <w:t>6-37</w:t>
      </w:r>
      <w:r w:rsidRPr="0067198B">
        <w:rPr>
          <w:i/>
          <w:szCs w:val="22"/>
          <w:lang w:val="es-MX"/>
        </w:rPr>
        <w:t xml:space="preserve">:  Se acuerda </w:t>
      </w:r>
      <w:r w:rsidR="003D7968" w:rsidRPr="0067198B">
        <w:rPr>
          <w:i/>
          <w:szCs w:val="22"/>
          <w:lang w:val="es-MX"/>
        </w:rPr>
        <w:t>aprobar</w:t>
      </w:r>
      <w:r w:rsidRPr="0067198B">
        <w:rPr>
          <w:i/>
          <w:szCs w:val="22"/>
          <w:lang w:val="es-MX"/>
        </w:rPr>
        <w:t xml:space="preserve"> a la colegiada</w:t>
      </w:r>
      <w:r w:rsidR="003D7968" w:rsidRPr="0067198B">
        <w:rPr>
          <w:i/>
          <w:szCs w:val="22"/>
          <w:lang w:val="es-MX"/>
        </w:rPr>
        <w:t xml:space="preserve">, </w:t>
      </w:r>
      <w:r w:rsidRPr="0067198B">
        <w:rPr>
          <w:i/>
          <w:szCs w:val="22"/>
          <w:lang w:val="es-MX"/>
        </w:rPr>
        <w:t>crédito sin fiador, por un monto de ¢3.000.000.00, a un plazo de 48 meses, tasa de interés del 21%, y cuota mensual de ¢93.871.90. Cumple con lo establecido en el Reglamento de Crédito y la recomendación técnica del administrador. (Acuerdo en firme según artículo 9, segundo párrafo del Estatuto).</w:t>
      </w:r>
    </w:p>
    <w:p w:rsidR="00427341" w:rsidRDefault="00427341" w:rsidP="00427341">
      <w:pPr>
        <w:spacing w:line="240" w:lineRule="auto"/>
        <w:rPr>
          <w:szCs w:val="22"/>
          <w:lang w:val="es-MX"/>
        </w:rPr>
      </w:pPr>
      <w:r>
        <w:rPr>
          <w:szCs w:val="22"/>
          <w:lang w:val="es-MX"/>
        </w:rPr>
        <w:t>3.1.5 La colegiada, solicita crédito fiduciario, por un monto de ¢5.500.000.00, a un plazo de 96 meses, tasa de interés del 16%, y cuota mensual de ¢103.695.49.</w:t>
      </w:r>
    </w:p>
    <w:p w:rsidR="00427341" w:rsidRPr="0067198B" w:rsidRDefault="00427341" w:rsidP="00427341">
      <w:pPr>
        <w:spacing w:line="240" w:lineRule="auto"/>
        <w:rPr>
          <w:i/>
          <w:szCs w:val="22"/>
          <w:lang w:val="es-MX"/>
        </w:rPr>
      </w:pPr>
      <w:r w:rsidRPr="0067198B">
        <w:rPr>
          <w:i/>
          <w:szCs w:val="22"/>
          <w:lang w:val="es-MX"/>
        </w:rPr>
        <w:t xml:space="preserve">Acuerdo 07-37:  Se acuerda </w:t>
      </w:r>
      <w:r w:rsidR="009551B1" w:rsidRPr="0067198B">
        <w:rPr>
          <w:i/>
          <w:szCs w:val="22"/>
          <w:lang w:val="es-MX"/>
        </w:rPr>
        <w:t>aprobar a</w:t>
      </w:r>
      <w:r w:rsidRPr="0067198B">
        <w:rPr>
          <w:i/>
          <w:szCs w:val="22"/>
          <w:lang w:val="es-MX"/>
        </w:rPr>
        <w:t xml:space="preserve"> la colegiada, crédito fiduciario, por un monto de ¢5.500.000.00, a un plazo de 96 meses, tasa de interés del 16%, y cuota mensual de ¢103.695.49. </w:t>
      </w:r>
      <w:r w:rsidRPr="0067198B">
        <w:rPr>
          <w:i/>
          <w:szCs w:val="22"/>
          <w:lang w:val="es-MX"/>
        </w:rPr>
        <w:lastRenderedPageBreak/>
        <w:t>Cumple con lo establecido en el Reglamento de Crédito y la recomendación técnica del administrador. (Acuerdo en firme según artículo 9, segundo párrafo del Estatuto).</w:t>
      </w:r>
    </w:p>
    <w:p w:rsidR="00427341" w:rsidRDefault="00427341" w:rsidP="00427341">
      <w:pPr>
        <w:spacing w:line="240" w:lineRule="auto"/>
        <w:rPr>
          <w:szCs w:val="22"/>
          <w:lang w:val="es-MX"/>
        </w:rPr>
      </w:pPr>
      <w:r>
        <w:rPr>
          <w:szCs w:val="22"/>
          <w:lang w:val="es-MX"/>
        </w:rPr>
        <w:t>3.1.6 El colegiado, solicita crédito sin fiador, por un monto de ¢3.000.000.00, a un plazo de 48 meses, tasa de interés del 21%, y cuota mensual de ¢93.871.90</w:t>
      </w:r>
    </w:p>
    <w:p w:rsidR="00427341" w:rsidRPr="00F4001D" w:rsidRDefault="00427341" w:rsidP="00427341">
      <w:pPr>
        <w:spacing w:line="240" w:lineRule="auto"/>
        <w:rPr>
          <w:szCs w:val="22"/>
          <w:lang w:val="es-MX"/>
        </w:rPr>
      </w:pPr>
      <w:r w:rsidRPr="00820870">
        <w:rPr>
          <w:i/>
          <w:szCs w:val="22"/>
          <w:lang w:val="es-MX"/>
        </w:rPr>
        <w:t>Acuerdo</w:t>
      </w:r>
      <w:r>
        <w:rPr>
          <w:i/>
          <w:szCs w:val="22"/>
          <w:lang w:val="es-MX"/>
        </w:rPr>
        <w:t xml:space="preserve"> 07-37</w:t>
      </w:r>
      <w:r w:rsidRPr="00820870">
        <w:rPr>
          <w:i/>
          <w:szCs w:val="22"/>
          <w:lang w:val="es-MX"/>
        </w:rPr>
        <w:t xml:space="preserve">: Se acuerda </w:t>
      </w:r>
      <w:r>
        <w:rPr>
          <w:i/>
          <w:szCs w:val="22"/>
          <w:lang w:val="es-MX"/>
        </w:rPr>
        <w:t xml:space="preserve">denegar la solicitud de crédito </w:t>
      </w:r>
      <w:r w:rsidR="00B66C91">
        <w:rPr>
          <w:i/>
          <w:szCs w:val="22"/>
          <w:lang w:val="es-MX"/>
        </w:rPr>
        <w:t xml:space="preserve">sin fiador </w:t>
      </w:r>
      <w:r>
        <w:rPr>
          <w:i/>
          <w:szCs w:val="22"/>
          <w:lang w:val="es-MX"/>
        </w:rPr>
        <w:t>al Colegiado</w:t>
      </w:r>
      <w:r>
        <w:rPr>
          <w:szCs w:val="22"/>
          <w:lang w:val="es-MX"/>
        </w:rPr>
        <w:t>, por un monto de ¢3.000.000.00, a un plazo de 48 meses, tasa de interés del 21%, y cuota mensual de ¢93.871.90.</w:t>
      </w:r>
      <w:r w:rsidRPr="00F4001D">
        <w:rPr>
          <w:i/>
          <w:szCs w:val="22"/>
          <w:lang w:val="es-MX"/>
        </w:rPr>
        <w:t xml:space="preserve"> </w:t>
      </w:r>
      <w:r>
        <w:rPr>
          <w:i/>
          <w:szCs w:val="22"/>
          <w:lang w:val="es-MX"/>
        </w:rPr>
        <w:t xml:space="preserve"> No c</w:t>
      </w:r>
      <w:r w:rsidRPr="00EE1D3C">
        <w:rPr>
          <w:i/>
          <w:szCs w:val="22"/>
          <w:lang w:val="es-MX"/>
        </w:rPr>
        <w:t>umple con lo establecido en el Reglamento de Crédito</w:t>
      </w:r>
      <w:r>
        <w:rPr>
          <w:i/>
          <w:szCs w:val="22"/>
          <w:lang w:val="es-MX"/>
        </w:rPr>
        <w:t xml:space="preserve">, y basado </w:t>
      </w:r>
      <w:r w:rsidR="0067198B">
        <w:rPr>
          <w:i/>
          <w:szCs w:val="22"/>
          <w:lang w:val="es-MX"/>
        </w:rPr>
        <w:t xml:space="preserve">en </w:t>
      </w:r>
      <w:r w:rsidR="0067198B" w:rsidRPr="00EE1D3C">
        <w:rPr>
          <w:i/>
          <w:szCs w:val="22"/>
          <w:lang w:val="es-MX"/>
        </w:rPr>
        <w:t>la</w:t>
      </w:r>
      <w:r w:rsidRPr="00EE1D3C">
        <w:rPr>
          <w:i/>
          <w:szCs w:val="22"/>
          <w:lang w:val="es-MX"/>
        </w:rPr>
        <w:t xml:space="preserve"> recomendación técnica del administrador. </w:t>
      </w:r>
      <w:r>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p>
    <w:p w:rsidR="00E66B49" w:rsidRDefault="004B000C" w:rsidP="00FE320B">
      <w:pPr>
        <w:rPr>
          <w:szCs w:val="22"/>
          <w:lang w:val="es-MX"/>
        </w:rPr>
      </w:pPr>
      <w:r>
        <w:rPr>
          <w:szCs w:val="22"/>
          <w:lang w:val="es-MX"/>
        </w:rPr>
        <w:t>3</w:t>
      </w:r>
      <w:r w:rsidR="00FE320B">
        <w:rPr>
          <w:szCs w:val="22"/>
          <w:lang w:val="es-MX"/>
        </w:rPr>
        <w:t>.</w:t>
      </w:r>
      <w:r>
        <w:rPr>
          <w:szCs w:val="22"/>
          <w:lang w:val="es-MX"/>
        </w:rPr>
        <w:t>2</w:t>
      </w:r>
      <w:r w:rsidR="00802DE3">
        <w:rPr>
          <w:szCs w:val="22"/>
          <w:lang w:val="es-MX"/>
        </w:rPr>
        <w:t xml:space="preserve"> Subsidios</w:t>
      </w:r>
      <w:r w:rsidR="00D01BA0">
        <w:rPr>
          <w:szCs w:val="22"/>
          <w:lang w:val="es-MX"/>
        </w:rPr>
        <w:t xml:space="preserve">. </w:t>
      </w:r>
    </w:p>
    <w:tbl>
      <w:tblPr>
        <w:tblStyle w:val="Sombreadoclaro"/>
        <w:tblpPr w:leftFromText="141" w:rightFromText="141" w:vertAnchor="text" w:horzAnchor="margin" w:tblpXSpec="center" w:tblpY="180"/>
        <w:tblW w:w="5140" w:type="dxa"/>
        <w:tblLook w:val="04A0" w:firstRow="1" w:lastRow="0" w:firstColumn="1" w:lastColumn="0" w:noHBand="0" w:noVBand="1"/>
      </w:tblPr>
      <w:tblGrid>
        <w:gridCol w:w="1885"/>
        <w:gridCol w:w="1559"/>
        <w:gridCol w:w="1696"/>
      </w:tblGrid>
      <w:tr w:rsidR="0058518A" w:rsidRPr="00066D65" w:rsidTr="0058518A">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885" w:type="dxa"/>
            <w:hideMark/>
          </w:tcPr>
          <w:p w:rsidR="0058518A" w:rsidRPr="00066D65" w:rsidRDefault="0058518A" w:rsidP="00A34A75">
            <w:pPr>
              <w:jc w:val="center"/>
              <w:rPr>
                <w:rFonts w:ascii="Cambria" w:eastAsia="Times New Roman" w:hAnsi="Cambria"/>
                <w:b/>
                <w:i/>
                <w:iCs/>
                <w:color w:val="000000"/>
                <w:sz w:val="22"/>
              </w:rPr>
            </w:pPr>
            <w:r w:rsidRPr="00066D65">
              <w:rPr>
                <w:rFonts w:ascii="Cambria" w:eastAsia="Times New Roman" w:hAnsi="Cambria"/>
                <w:b/>
                <w:bCs w:val="0"/>
                <w:i/>
                <w:iCs/>
                <w:color w:val="000000"/>
                <w:sz w:val="22"/>
                <w:lang w:val="es-MX"/>
              </w:rPr>
              <w:t>Tipo de Subsidio</w:t>
            </w:r>
          </w:p>
        </w:tc>
        <w:tc>
          <w:tcPr>
            <w:tcW w:w="1559" w:type="dxa"/>
          </w:tcPr>
          <w:p w:rsidR="0058518A" w:rsidRPr="00066D65" w:rsidRDefault="0058518A" w:rsidP="00A34A75">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Familiar</w:t>
            </w:r>
          </w:p>
        </w:tc>
        <w:tc>
          <w:tcPr>
            <w:tcW w:w="1696" w:type="dxa"/>
            <w:hideMark/>
          </w:tcPr>
          <w:p w:rsidR="0058518A" w:rsidRPr="00066D65" w:rsidRDefault="0058518A" w:rsidP="00A34A75">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Monto</w:t>
            </w:r>
          </w:p>
        </w:tc>
      </w:tr>
      <w:tr w:rsidR="0058518A" w:rsidRPr="00066D65" w:rsidTr="0058518A">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58518A" w:rsidRPr="00AE4F24" w:rsidRDefault="0058518A" w:rsidP="00A34A75">
            <w:pPr>
              <w:ind w:left="365"/>
              <w:jc w:val="center"/>
              <w:rPr>
                <w:rFonts w:eastAsia="Times New Roman"/>
                <w:iCs/>
                <w:color w:val="000000"/>
                <w:sz w:val="22"/>
              </w:rPr>
            </w:pPr>
            <w:r>
              <w:rPr>
                <w:rFonts w:eastAsia="Times New Roman"/>
                <w:iCs/>
                <w:color w:val="000000"/>
                <w:sz w:val="22"/>
              </w:rPr>
              <w:t xml:space="preserve">Fallecimiento </w:t>
            </w:r>
          </w:p>
        </w:tc>
        <w:tc>
          <w:tcPr>
            <w:tcW w:w="1559" w:type="dxa"/>
          </w:tcPr>
          <w:p w:rsidR="0058518A" w:rsidRPr="00AE4F24" w:rsidRDefault="0058518A" w:rsidP="00A34A75">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Padre</w:t>
            </w:r>
          </w:p>
        </w:tc>
        <w:tc>
          <w:tcPr>
            <w:tcW w:w="1696" w:type="dxa"/>
          </w:tcPr>
          <w:p w:rsidR="0058518A" w:rsidRPr="00AE4F24" w:rsidRDefault="0058518A" w:rsidP="00A34A75">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¢306.569.76</w:t>
            </w:r>
          </w:p>
        </w:tc>
      </w:tr>
      <w:tr w:rsidR="0058518A" w:rsidRPr="00066D65" w:rsidTr="0058518A">
        <w:trPr>
          <w:trHeight w:val="500"/>
        </w:trPr>
        <w:tc>
          <w:tcPr>
            <w:cnfStyle w:val="001000000000" w:firstRow="0" w:lastRow="0" w:firstColumn="1" w:lastColumn="0" w:oddVBand="0" w:evenVBand="0" w:oddHBand="0" w:evenHBand="0" w:firstRowFirstColumn="0" w:firstRowLastColumn="0" w:lastRowFirstColumn="0" w:lastRowLastColumn="0"/>
            <w:tcW w:w="1885" w:type="dxa"/>
          </w:tcPr>
          <w:p w:rsidR="0058518A" w:rsidRDefault="0058518A" w:rsidP="00A34A75">
            <w:pPr>
              <w:ind w:left="365"/>
              <w:jc w:val="center"/>
              <w:rPr>
                <w:rFonts w:eastAsia="Times New Roman"/>
                <w:iCs/>
                <w:color w:val="000000"/>
                <w:sz w:val="22"/>
              </w:rPr>
            </w:pPr>
            <w:r>
              <w:rPr>
                <w:rFonts w:eastAsia="Times New Roman"/>
                <w:iCs/>
                <w:color w:val="000000"/>
                <w:sz w:val="22"/>
              </w:rPr>
              <w:t>Nacimiento</w:t>
            </w:r>
          </w:p>
        </w:tc>
        <w:tc>
          <w:tcPr>
            <w:tcW w:w="1559" w:type="dxa"/>
          </w:tcPr>
          <w:p w:rsidR="0058518A" w:rsidRDefault="0058518A" w:rsidP="00A34A75">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696" w:type="dxa"/>
          </w:tcPr>
          <w:p w:rsidR="0058518A" w:rsidRDefault="0058518A" w:rsidP="00892559">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¢190.652.83</w:t>
            </w:r>
          </w:p>
        </w:tc>
      </w:tr>
    </w:tbl>
    <w:p w:rsidR="0058518A" w:rsidRDefault="0058518A" w:rsidP="00FE320B">
      <w:pPr>
        <w:rPr>
          <w:szCs w:val="22"/>
          <w:lang w:val="es-MX"/>
        </w:rPr>
      </w:pPr>
    </w:p>
    <w:p w:rsidR="0058518A" w:rsidRDefault="0058518A" w:rsidP="00FE320B">
      <w:pPr>
        <w:rPr>
          <w:szCs w:val="22"/>
          <w:lang w:val="es-MX"/>
        </w:rPr>
      </w:pPr>
    </w:p>
    <w:p w:rsidR="0058518A" w:rsidRDefault="0058518A" w:rsidP="00FE320B">
      <w:pPr>
        <w:rPr>
          <w:szCs w:val="22"/>
          <w:lang w:val="es-MX"/>
        </w:rPr>
      </w:pPr>
    </w:p>
    <w:p w:rsidR="0058518A" w:rsidRDefault="0058518A" w:rsidP="00FE320B">
      <w:pPr>
        <w:rPr>
          <w:szCs w:val="22"/>
          <w:lang w:val="es-MX"/>
        </w:rPr>
      </w:pPr>
    </w:p>
    <w:p w:rsidR="00E66B49" w:rsidRPr="0067198B" w:rsidRDefault="007376FD" w:rsidP="00FE320B">
      <w:pPr>
        <w:rPr>
          <w:i/>
          <w:szCs w:val="22"/>
          <w:u w:val="single"/>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p w:rsidR="00515613" w:rsidRPr="00802DE3" w:rsidRDefault="00515613" w:rsidP="00FE320B">
      <w:pPr>
        <w:rPr>
          <w:szCs w:val="22"/>
          <w:lang w:val="es-MX"/>
        </w:rPr>
      </w:pPr>
      <w:r w:rsidRPr="00D725D7">
        <w:rPr>
          <w:b/>
          <w:i/>
          <w:szCs w:val="22"/>
          <w:lang w:val="es-MX"/>
        </w:rPr>
        <w:t xml:space="preserve">ARTÍCULO CUARTO: </w:t>
      </w:r>
      <w:r w:rsidR="00D725D7" w:rsidRPr="00D725D7">
        <w:rPr>
          <w:b/>
          <w:i/>
          <w:szCs w:val="22"/>
          <w:lang w:val="es-MX"/>
        </w:rPr>
        <w:t>CONTROL DE ACUERDOS</w:t>
      </w:r>
    </w:p>
    <w:p w:rsidR="00D725D7" w:rsidRDefault="00D725D7" w:rsidP="00D725D7">
      <w:pPr>
        <w:rPr>
          <w:szCs w:val="22"/>
          <w:lang w:val="es-MX"/>
        </w:rPr>
      </w:pPr>
      <w:r>
        <w:rPr>
          <w:szCs w:val="22"/>
          <w:lang w:val="es-MX"/>
        </w:rPr>
        <w:t>4.1. Análisis de la información ofrecida</w:t>
      </w:r>
    </w:p>
    <w:p w:rsidR="00F519D0" w:rsidRDefault="00CC4346" w:rsidP="003B2CF3">
      <w:pPr>
        <w:rPr>
          <w:b/>
          <w:i/>
          <w:szCs w:val="22"/>
          <w:lang w:val="es-MX"/>
        </w:rPr>
      </w:pPr>
      <w:r>
        <w:rPr>
          <w:b/>
          <w:i/>
          <w:szCs w:val="22"/>
          <w:lang w:val="es-MX"/>
        </w:rPr>
        <w:t xml:space="preserve">ARTÍCULO </w:t>
      </w:r>
      <w:r w:rsidR="00515613">
        <w:rPr>
          <w:b/>
          <w:i/>
          <w:szCs w:val="22"/>
          <w:lang w:val="es-MX"/>
        </w:rPr>
        <w:t>QUINTO</w:t>
      </w:r>
      <w:r>
        <w:rPr>
          <w:b/>
          <w:i/>
          <w:szCs w:val="22"/>
          <w:lang w:val="es-MX"/>
        </w:rPr>
        <w:t>:</w:t>
      </w:r>
      <w:r w:rsidR="00A20156">
        <w:rPr>
          <w:b/>
          <w:i/>
          <w:szCs w:val="22"/>
          <w:lang w:val="es-MX"/>
        </w:rPr>
        <w:t xml:space="preserve"> </w:t>
      </w:r>
      <w:r w:rsidR="00D725D7" w:rsidRPr="00F86E47">
        <w:rPr>
          <w:b/>
          <w:i/>
          <w:szCs w:val="22"/>
          <w:lang w:val="es-MX"/>
        </w:rPr>
        <w:t>CORRESPONDENCIA</w:t>
      </w:r>
    </w:p>
    <w:p w:rsidR="005E51E2" w:rsidRDefault="00D725D7" w:rsidP="0067198B">
      <w:pPr>
        <w:spacing w:line="240" w:lineRule="auto"/>
        <w:rPr>
          <w:szCs w:val="22"/>
          <w:lang w:val="es-MX"/>
        </w:rPr>
      </w:pPr>
      <w:r w:rsidRPr="00D725D7">
        <w:rPr>
          <w:szCs w:val="22"/>
          <w:lang w:val="es-MX"/>
        </w:rPr>
        <w:t>5.1 Carta del colegiad</w:t>
      </w:r>
      <w:r w:rsidR="00C32DFB">
        <w:rPr>
          <w:szCs w:val="22"/>
          <w:lang w:val="es-MX"/>
        </w:rPr>
        <w:t>a</w:t>
      </w:r>
      <w:r w:rsidRPr="00D725D7">
        <w:rPr>
          <w:szCs w:val="22"/>
          <w:lang w:val="es-MX"/>
        </w:rPr>
        <w:t xml:space="preserve">. Solicitud </w:t>
      </w:r>
      <w:r w:rsidR="00C32DFB">
        <w:rPr>
          <w:szCs w:val="22"/>
          <w:lang w:val="es-MX"/>
        </w:rPr>
        <w:t xml:space="preserve">pago de subsidio </w:t>
      </w:r>
      <w:r w:rsidR="00A5098A">
        <w:rPr>
          <w:szCs w:val="22"/>
          <w:lang w:val="es-MX"/>
        </w:rPr>
        <w:t>de nacimiento</w:t>
      </w:r>
      <w:r w:rsidR="005E51E2">
        <w:rPr>
          <w:szCs w:val="22"/>
          <w:lang w:val="es-MX"/>
        </w:rPr>
        <w:t>.</w:t>
      </w:r>
    </w:p>
    <w:p w:rsidR="00F70028" w:rsidRPr="0067198B" w:rsidRDefault="00F70028" w:rsidP="0067198B">
      <w:pPr>
        <w:spacing w:line="240" w:lineRule="auto"/>
        <w:rPr>
          <w:i/>
          <w:szCs w:val="22"/>
          <w:lang w:val="es-MX"/>
        </w:rPr>
      </w:pPr>
      <w:r w:rsidRPr="0067198B">
        <w:rPr>
          <w:i/>
          <w:szCs w:val="22"/>
          <w:lang w:val="es-MX"/>
        </w:rPr>
        <w:t xml:space="preserve">Acuerdo </w:t>
      </w:r>
      <w:r w:rsidR="00463C89" w:rsidRPr="0067198B">
        <w:rPr>
          <w:i/>
          <w:szCs w:val="22"/>
          <w:lang w:val="es-MX"/>
        </w:rPr>
        <w:t xml:space="preserve">No. </w:t>
      </w:r>
      <w:r w:rsidRPr="0067198B">
        <w:rPr>
          <w:i/>
          <w:szCs w:val="22"/>
          <w:lang w:val="es-MX"/>
        </w:rPr>
        <w:t xml:space="preserve">08-37: Se acuerda </w:t>
      </w:r>
      <w:r w:rsidR="00463C89" w:rsidRPr="0067198B">
        <w:rPr>
          <w:i/>
          <w:szCs w:val="22"/>
          <w:lang w:val="es-MX"/>
        </w:rPr>
        <w:t>apartar la nota de la solicitud planteada por la Colegiada por cuanto la misma no procede por cuanto contradice el artículo No. 21 del Estatuto del Fondo de Mutualidad.</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515613">
        <w:rPr>
          <w:b/>
          <w:i/>
          <w:szCs w:val="22"/>
          <w:lang w:val="es-MX"/>
        </w:rPr>
        <w:t>SEXTO</w:t>
      </w:r>
      <w:r w:rsidRPr="00F86E47">
        <w:rPr>
          <w:b/>
          <w:i/>
          <w:szCs w:val="22"/>
          <w:lang w:val="es-MX"/>
        </w:rPr>
        <w:t xml:space="preserve">: </w:t>
      </w:r>
      <w:r w:rsidR="00D725D7" w:rsidRPr="003D65B6">
        <w:rPr>
          <w:b/>
          <w:i/>
          <w:szCs w:val="22"/>
          <w:lang w:val="es-MX"/>
        </w:rPr>
        <w:t>INICIATIVAS</w:t>
      </w:r>
    </w:p>
    <w:p w:rsidR="00545892" w:rsidRDefault="00545892" w:rsidP="00545892">
      <w:pPr>
        <w:rPr>
          <w:szCs w:val="22"/>
          <w:u w:val="single"/>
          <w:lang w:val="es-MX"/>
        </w:rPr>
      </w:pPr>
      <w:r>
        <w:rPr>
          <w:szCs w:val="22"/>
          <w:u w:val="single"/>
          <w:lang w:val="es-MX"/>
        </w:rPr>
        <w:t>6</w:t>
      </w:r>
      <w:r w:rsidRPr="00FE320B">
        <w:rPr>
          <w:szCs w:val="22"/>
          <w:u w:val="single"/>
          <w:lang w:val="es-MX"/>
        </w:rPr>
        <w:t>.1. Iniciativa</w:t>
      </w:r>
      <w:r>
        <w:rPr>
          <w:szCs w:val="22"/>
          <w:u w:val="single"/>
          <w:lang w:val="es-MX"/>
        </w:rPr>
        <w:t xml:space="preserve"> de la P</w:t>
      </w:r>
      <w:r w:rsidRPr="00D52885">
        <w:rPr>
          <w:szCs w:val="22"/>
          <w:u w:val="single"/>
          <w:lang w:val="es-MX"/>
        </w:rPr>
        <w:t>residencia</w:t>
      </w:r>
    </w:p>
    <w:p w:rsidR="00D725D7" w:rsidRDefault="00D725D7" w:rsidP="00D725D7">
      <w:pPr>
        <w:spacing w:line="276" w:lineRule="auto"/>
        <w:rPr>
          <w:szCs w:val="22"/>
          <w:u w:val="single"/>
          <w:lang w:val="es-MX"/>
        </w:rPr>
      </w:pPr>
      <w:r>
        <w:rPr>
          <w:szCs w:val="22"/>
          <w:u w:val="single"/>
          <w:lang w:val="es-MX"/>
        </w:rPr>
        <w:t xml:space="preserve">6.2 </w:t>
      </w:r>
      <w:r w:rsidRPr="00D52885">
        <w:rPr>
          <w:szCs w:val="22"/>
          <w:u w:val="single"/>
          <w:lang w:val="es-MX"/>
        </w:rPr>
        <w:t>Iniciativas de los miembros del Consejo</w:t>
      </w:r>
    </w:p>
    <w:p w:rsidR="002141D4" w:rsidRDefault="0090002B" w:rsidP="004B000C">
      <w:pPr>
        <w:rPr>
          <w:b/>
          <w:i/>
          <w:lang w:val="es-MX"/>
        </w:rPr>
      </w:pPr>
      <w:r>
        <w:rPr>
          <w:b/>
          <w:i/>
          <w:szCs w:val="22"/>
          <w:lang w:val="es-MX"/>
        </w:rPr>
        <w:t xml:space="preserve">ARTÍCULO </w:t>
      </w:r>
      <w:r w:rsidR="00515613">
        <w:rPr>
          <w:b/>
          <w:i/>
          <w:szCs w:val="22"/>
          <w:lang w:val="es-MX"/>
        </w:rPr>
        <w:t>SÉTIMO</w:t>
      </w:r>
      <w:r>
        <w:rPr>
          <w:b/>
          <w:i/>
          <w:szCs w:val="22"/>
          <w:lang w:val="es-MX"/>
        </w:rPr>
        <w:t xml:space="preserve">: </w:t>
      </w:r>
      <w:r w:rsidR="00D725D7" w:rsidRPr="00912365">
        <w:rPr>
          <w:b/>
          <w:i/>
          <w:lang w:val="es-MX"/>
        </w:rPr>
        <w:t>ASUNTOS DE LA ADMINISTRACIÓN</w:t>
      </w:r>
    </w:p>
    <w:p w:rsidR="002141D4" w:rsidRDefault="00D01BA0" w:rsidP="004B000C">
      <w:pPr>
        <w:rPr>
          <w:lang w:val="es-MX"/>
        </w:rPr>
      </w:pPr>
      <w:r w:rsidRPr="00D01BA0">
        <w:rPr>
          <w:lang w:val="es-MX"/>
        </w:rPr>
        <w:t>7.1</w:t>
      </w:r>
      <w:r w:rsidR="00C32DFB">
        <w:rPr>
          <w:lang w:val="es-MX"/>
        </w:rPr>
        <w:t xml:space="preserve"> Renovación de inversión por ¢220.000.000.00</w:t>
      </w:r>
      <w:r w:rsidR="006A758E">
        <w:rPr>
          <w:lang w:val="es-MX"/>
        </w:rPr>
        <w:t xml:space="preserve"> en el BPDC a 12 meses plazo al 5.55% anual.</w:t>
      </w:r>
    </w:p>
    <w:p w:rsidR="00144920" w:rsidRPr="0067198B" w:rsidRDefault="00144920" w:rsidP="004B000C">
      <w:pPr>
        <w:rPr>
          <w:i/>
          <w:lang w:val="es-MX"/>
        </w:rPr>
      </w:pPr>
      <w:r w:rsidRPr="0067198B">
        <w:rPr>
          <w:i/>
          <w:lang w:val="es-MX"/>
        </w:rPr>
        <w:t xml:space="preserve">Acuerdo </w:t>
      </w:r>
      <w:r w:rsidR="00463C89" w:rsidRPr="0067198B">
        <w:rPr>
          <w:i/>
          <w:lang w:val="es-MX"/>
        </w:rPr>
        <w:t>No. 09-</w:t>
      </w:r>
      <w:r w:rsidR="0067198B" w:rsidRPr="0067198B">
        <w:rPr>
          <w:i/>
          <w:lang w:val="es-MX"/>
        </w:rPr>
        <w:t>37:</w:t>
      </w:r>
      <w:r w:rsidRPr="0067198B">
        <w:rPr>
          <w:i/>
          <w:lang w:val="es-MX"/>
        </w:rPr>
        <w:t xml:space="preserve">  Se acuerda aprobar la inversión en el Banco Popular y de Desarrollo Comunal por ¢220.000.000.00 a 12 meses plazo al 5.55% anual en atención a la recomendación técnica emitida por nuestro asesor bursátil Sra. Marcia Pérez Rodríguez, agente corredor de Bolsa de BN Valores, S.A.</w:t>
      </w:r>
    </w:p>
    <w:p w:rsidR="003E7F2A" w:rsidRDefault="003E7F2A" w:rsidP="004B000C">
      <w:pPr>
        <w:rPr>
          <w:lang w:val="es-MX"/>
        </w:rPr>
      </w:pPr>
      <w:r>
        <w:rPr>
          <w:lang w:val="es-MX"/>
        </w:rPr>
        <w:lastRenderedPageBreak/>
        <w:t>7.2 Redención de inversión por ¢</w:t>
      </w:r>
      <w:r w:rsidR="00B83F8A">
        <w:rPr>
          <w:lang w:val="es-MX"/>
        </w:rPr>
        <w:t>7</w:t>
      </w:r>
      <w:r>
        <w:rPr>
          <w:lang w:val="es-MX"/>
        </w:rPr>
        <w:t>.000.000.00 en el SAFI-B</w:t>
      </w:r>
      <w:r w:rsidR="00E8030F">
        <w:rPr>
          <w:lang w:val="es-MX"/>
        </w:rPr>
        <w:t xml:space="preserve">NCR </w:t>
      </w:r>
      <w:proofErr w:type="spellStart"/>
      <w:r w:rsidR="00E8030F">
        <w:rPr>
          <w:lang w:val="es-MX"/>
        </w:rPr>
        <w:t>Diner</w:t>
      </w:r>
      <w:proofErr w:type="spellEnd"/>
      <w:r w:rsidR="00E8030F">
        <w:rPr>
          <w:lang w:val="es-MX"/>
        </w:rPr>
        <w:t xml:space="preserve"> Fondos.</w:t>
      </w:r>
    </w:p>
    <w:p w:rsidR="0028571A" w:rsidRPr="0067198B" w:rsidRDefault="0067198B" w:rsidP="004B000C">
      <w:pPr>
        <w:rPr>
          <w:i/>
          <w:lang w:val="es-MX"/>
        </w:rPr>
      </w:pPr>
      <w:r w:rsidRPr="0067198B">
        <w:rPr>
          <w:i/>
          <w:lang w:val="es-MX"/>
        </w:rPr>
        <w:t>Acuerdo No.</w:t>
      </w:r>
      <w:r w:rsidR="00463C89" w:rsidRPr="0067198B">
        <w:rPr>
          <w:i/>
          <w:lang w:val="es-MX"/>
        </w:rPr>
        <w:t xml:space="preserve"> 10-37</w:t>
      </w:r>
      <w:r w:rsidR="0028571A" w:rsidRPr="0067198B">
        <w:rPr>
          <w:i/>
          <w:lang w:val="es-MX"/>
        </w:rPr>
        <w:t>: Se aprueba la redención de inversión a la vista en BCR para atender en parte a los créditos aprobados.</w:t>
      </w:r>
    </w:p>
    <w:p w:rsidR="007542D1" w:rsidRDefault="007542D1" w:rsidP="004B000C">
      <w:pPr>
        <w:rPr>
          <w:lang w:val="es-MX"/>
        </w:rPr>
      </w:pPr>
      <w:r>
        <w:rPr>
          <w:lang w:val="es-MX"/>
        </w:rPr>
        <w:t>7.</w:t>
      </w:r>
      <w:r w:rsidR="003E7F2A">
        <w:rPr>
          <w:lang w:val="es-MX"/>
        </w:rPr>
        <w:t>3</w:t>
      </w:r>
      <w:r>
        <w:rPr>
          <w:lang w:val="es-MX"/>
        </w:rPr>
        <w:t xml:space="preserve"> Proceso de sustitución de ex funcionaria Carolina Ávalos.</w:t>
      </w:r>
    </w:p>
    <w:p w:rsidR="001A650B" w:rsidRDefault="00553484" w:rsidP="004B000C">
      <w:pPr>
        <w:rPr>
          <w:lang w:val="es-MX"/>
        </w:rPr>
      </w:pPr>
      <w:r>
        <w:rPr>
          <w:lang w:val="es-MX"/>
        </w:rPr>
        <w:t xml:space="preserve">Se retoma el tema en la próxima </w:t>
      </w:r>
      <w:r w:rsidR="0067198B">
        <w:rPr>
          <w:lang w:val="es-MX"/>
        </w:rPr>
        <w:t>sesión, enfocados</w:t>
      </w:r>
      <w:r>
        <w:rPr>
          <w:lang w:val="es-MX"/>
        </w:rPr>
        <w:t xml:space="preserve"> en la revisión del manual de puestos par</w:t>
      </w:r>
      <w:r w:rsidR="00B11FAB">
        <w:rPr>
          <w:lang w:val="es-MX"/>
        </w:rPr>
        <w:t xml:space="preserve">a los asistentes administrativos </w:t>
      </w:r>
      <w:r w:rsidR="00B11FAB" w:rsidRPr="00FE18B0">
        <w:rPr>
          <w:lang w:val="es-MX"/>
        </w:rPr>
        <w:t>y el análisis de puestos realizado por la administración del Colper</w:t>
      </w:r>
      <w:r w:rsidRPr="00FE18B0">
        <w:rPr>
          <w:lang w:val="es-MX"/>
        </w:rPr>
        <w:t>.</w:t>
      </w:r>
    </w:p>
    <w:p w:rsidR="006A758E" w:rsidRPr="00D01BA0" w:rsidRDefault="006A758E" w:rsidP="004B000C">
      <w:pPr>
        <w:rPr>
          <w:lang w:val="es-MX"/>
        </w:rPr>
      </w:pPr>
    </w:p>
    <w:p w:rsidR="0090002B" w:rsidRDefault="0090002B" w:rsidP="0097257C">
      <w:pPr>
        <w:spacing w:before="0" w:after="0" w:line="240" w:lineRule="auto"/>
        <w:jc w:val="center"/>
        <w:rPr>
          <w:szCs w:val="22"/>
          <w:lang w:val="es-MX"/>
        </w:rPr>
      </w:pPr>
      <w:r>
        <w:rPr>
          <w:szCs w:val="22"/>
          <w:lang w:val="es-MX"/>
        </w:rPr>
        <w:t>Alfonso Estevanovich González</w:t>
      </w:r>
      <w:r w:rsidR="004F38FE">
        <w:rPr>
          <w:szCs w:val="22"/>
          <w:lang w:val="es-MX"/>
        </w:rPr>
        <w:t xml:space="preserve">        Margarita Azofeifa Barrantes</w:t>
      </w:r>
    </w:p>
    <w:p w:rsidR="008F7A05" w:rsidRPr="00066D65" w:rsidRDefault="004F38FE" w:rsidP="004F38FE">
      <w:pPr>
        <w:spacing w:before="0" w:after="0" w:line="240" w:lineRule="auto"/>
        <w:ind w:left="708" w:firstLine="708"/>
        <w:rPr>
          <w:szCs w:val="22"/>
          <w:lang w:val="es-MX"/>
        </w:rPr>
      </w:pPr>
      <w:r>
        <w:rPr>
          <w:szCs w:val="22"/>
          <w:lang w:val="es-MX"/>
        </w:rPr>
        <w:t xml:space="preserve">                   </w:t>
      </w:r>
      <w:r w:rsidR="0090002B">
        <w:rPr>
          <w:szCs w:val="22"/>
          <w:lang w:val="es-MX"/>
        </w:rPr>
        <w:t>P</w:t>
      </w:r>
      <w:r w:rsidR="0090002B" w:rsidRPr="00441DEA">
        <w:rPr>
          <w:szCs w:val="22"/>
          <w:lang w:val="es-MX"/>
        </w:rPr>
        <w:t>residente</w:t>
      </w:r>
      <w:r>
        <w:rPr>
          <w:szCs w:val="22"/>
          <w:lang w:val="es-MX"/>
        </w:rPr>
        <w:t xml:space="preserve">                            </w:t>
      </w:r>
      <w:bookmarkStart w:id="0" w:name="_GoBack"/>
      <w:bookmarkEnd w:id="0"/>
      <w:r>
        <w:rPr>
          <w:szCs w:val="22"/>
          <w:lang w:val="es-MX"/>
        </w:rPr>
        <w:t xml:space="preserve">        Secretaria</w:t>
      </w:r>
    </w:p>
    <w:sectPr w:rsidR="008F7A05" w:rsidRPr="00066D65" w:rsidSect="00066D65">
      <w:footerReference w:type="default" r:id="rId8"/>
      <w:pgSz w:w="12240" w:h="15840"/>
      <w:pgMar w:top="709" w:right="1325"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D85" w:rsidRDefault="00CD1D85" w:rsidP="00CF3F08">
      <w:pPr>
        <w:spacing w:before="0" w:after="0" w:line="240" w:lineRule="auto"/>
      </w:pPr>
      <w:r>
        <w:separator/>
      </w:r>
    </w:p>
  </w:endnote>
  <w:endnote w:type="continuationSeparator" w:id="0">
    <w:p w:rsidR="00CD1D85" w:rsidRDefault="00CD1D8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1E4C29" w:rsidRDefault="002C7C6D">
        <w:pPr>
          <w:pStyle w:val="Piedepgina"/>
          <w:jc w:val="right"/>
        </w:pPr>
        <w:r>
          <w:fldChar w:fldCharType="begin"/>
        </w:r>
        <w:r w:rsidR="001E4C29">
          <w:instrText>PAGE   \* MERGEFORMAT</w:instrText>
        </w:r>
        <w:r>
          <w:fldChar w:fldCharType="separate"/>
        </w:r>
        <w:r w:rsidR="00D67F32" w:rsidRPr="00D67F32">
          <w:rPr>
            <w:noProof/>
            <w:lang w:val="es-ES"/>
          </w:rPr>
          <w:t>7</w:t>
        </w:r>
        <w:r>
          <w:rPr>
            <w:noProof/>
            <w:lang w:val="es-ES"/>
          </w:rPr>
          <w:fldChar w:fldCharType="end"/>
        </w:r>
      </w:p>
    </w:sdtContent>
  </w:sdt>
  <w:p w:rsidR="001E4C29" w:rsidRDefault="001E4C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D85" w:rsidRDefault="00CD1D85" w:rsidP="00CF3F08">
      <w:pPr>
        <w:spacing w:before="0" w:after="0" w:line="240" w:lineRule="auto"/>
      </w:pPr>
      <w:r>
        <w:separator/>
      </w:r>
    </w:p>
  </w:footnote>
  <w:footnote w:type="continuationSeparator" w:id="0">
    <w:p w:rsidR="00CD1D85" w:rsidRDefault="00CD1D85"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870_"/>
      </v:shape>
    </w:pict>
  </w:numPicBullet>
  <w:numPicBullet w:numPicBulletId="1">
    <w:pict>
      <v:shape id="_x0000_i1027" type="#_x0000_t75" style="width:14.25pt;height:14.25pt" o:bullet="t">
        <v:imagedata r:id="rId2" o:title="mso53FD"/>
      </v:shape>
    </w:pict>
  </w:numPicBullet>
  <w:numPicBullet w:numPicBulletId="2">
    <w:pict>
      <v:shape id="_x0000_i1028" type="#_x0000_t75" style="width:151.5pt;height:165.75pt" o:bullet="t">
        <v:imagedata r:id="rId3" o:title="SJT_logo 2"/>
      </v:shape>
    </w:pict>
  </w:numPicBullet>
  <w:numPicBullet w:numPicBulletId="3">
    <w:pict>
      <v:shape id="_x0000_i1029" type="#_x0000_t75" style="width:14.25pt;height:14.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28"/>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F86"/>
    <w:rsid w:val="00047747"/>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360A"/>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71C7"/>
    <w:rsid w:val="000B74F0"/>
    <w:rsid w:val="000C003F"/>
    <w:rsid w:val="000C06CC"/>
    <w:rsid w:val="000C0DB6"/>
    <w:rsid w:val="000C2187"/>
    <w:rsid w:val="000C25EC"/>
    <w:rsid w:val="000C2C70"/>
    <w:rsid w:val="000C2D0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DE4"/>
    <w:rsid w:val="00121E54"/>
    <w:rsid w:val="00122CCC"/>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920"/>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A9B"/>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50B"/>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1D4"/>
    <w:rsid w:val="00214918"/>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691D"/>
    <w:rsid w:val="00226A21"/>
    <w:rsid w:val="00226A87"/>
    <w:rsid w:val="00227637"/>
    <w:rsid w:val="002276FC"/>
    <w:rsid w:val="00227E14"/>
    <w:rsid w:val="00230F91"/>
    <w:rsid w:val="0023226E"/>
    <w:rsid w:val="002326DA"/>
    <w:rsid w:val="00232E21"/>
    <w:rsid w:val="0023305C"/>
    <w:rsid w:val="00236284"/>
    <w:rsid w:val="00236401"/>
    <w:rsid w:val="00236C09"/>
    <w:rsid w:val="00236F2D"/>
    <w:rsid w:val="002372A4"/>
    <w:rsid w:val="002406FA"/>
    <w:rsid w:val="00240BEA"/>
    <w:rsid w:val="002415B2"/>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71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EBF"/>
    <w:rsid w:val="002B2058"/>
    <w:rsid w:val="002B296F"/>
    <w:rsid w:val="002B2AD9"/>
    <w:rsid w:val="002B2E8D"/>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D71A2"/>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869"/>
    <w:rsid w:val="00343F1B"/>
    <w:rsid w:val="00344643"/>
    <w:rsid w:val="003446C4"/>
    <w:rsid w:val="00344A7D"/>
    <w:rsid w:val="0034623E"/>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968"/>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2A"/>
    <w:rsid w:val="003E7FB1"/>
    <w:rsid w:val="003F0C4E"/>
    <w:rsid w:val="003F161D"/>
    <w:rsid w:val="003F2119"/>
    <w:rsid w:val="003F2958"/>
    <w:rsid w:val="003F31DB"/>
    <w:rsid w:val="003F38B7"/>
    <w:rsid w:val="003F479A"/>
    <w:rsid w:val="003F5FCF"/>
    <w:rsid w:val="003F6625"/>
    <w:rsid w:val="003F6C6A"/>
    <w:rsid w:val="003F7328"/>
    <w:rsid w:val="003F7359"/>
    <w:rsid w:val="003F7C9D"/>
    <w:rsid w:val="003F7DDC"/>
    <w:rsid w:val="003F7F54"/>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41"/>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643A"/>
    <w:rsid w:val="00447A2B"/>
    <w:rsid w:val="00447C3C"/>
    <w:rsid w:val="00450628"/>
    <w:rsid w:val="004507F9"/>
    <w:rsid w:val="00450852"/>
    <w:rsid w:val="00450874"/>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3C89"/>
    <w:rsid w:val="00464E3A"/>
    <w:rsid w:val="00466633"/>
    <w:rsid w:val="004669EC"/>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021"/>
    <w:rsid w:val="004D4457"/>
    <w:rsid w:val="004D4722"/>
    <w:rsid w:val="004D48D5"/>
    <w:rsid w:val="004D6023"/>
    <w:rsid w:val="004D6D01"/>
    <w:rsid w:val="004D6F77"/>
    <w:rsid w:val="004D7D8F"/>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8FE"/>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5DB"/>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5892"/>
    <w:rsid w:val="00546D50"/>
    <w:rsid w:val="0054718C"/>
    <w:rsid w:val="00547B8F"/>
    <w:rsid w:val="00550DC8"/>
    <w:rsid w:val="00551832"/>
    <w:rsid w:val="00552CA8"/>
    <w:rsid w:val="005530AA"/>
    <w:rsid w:val="00553484"/>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18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51E2"/>
    <w:rsid w:val="005E6FCE"/>
    <w:rsid w:val="005F055C"/>
    <w:rsid w:val="005F06C2"/>
    <w:rsid w:val="005F1957"/>
    <w:rsid w:val="005F2389"/>
    <w:rsid w:val="005F24FE"/>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276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BAA"/>
    <w:rsid w:val="00650C10"/>
    <w:rsid w:val="00652179"/>
    <w:rsid w:val="00653E1C"/>
    <w:rsid w:val="00656F19"/>
    <w:rsid w:val="00657846"/>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14E3"/>
    <w:rsid w:val="0067198B"/>
    <w:rsid w:val="0067345B"/>
    <w:rsid w:val="0067348C"/>
    <w:rsid w:val="0067373D"/>
    <w:rsid w:val="00673E67"/>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7410"/>
    <w:rsid w:val="006A04CD"/>
    <w:rsid w:val="006A0F5D"/>
    <w:rsid w:val="006A1037"/>
    <w:rsid w:val="006A1C44"/>
    <w:rsid w:val="006A1EEE"/>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481"/>
    <w:rsid w:val="00701C00"/>
    <w:rsid w:val="00703117"/>
    <w:rsid w:val="00703F21"/>
    <w:rsid w:val="00704585"/>
    <w:rsid w:val="00704B55"/>
    <w:rsid w:val="00706773"/>
    <w:rsid w:val="00706F23"/>
    <w:rsid w:val="0070749D"/>
    <w:rsid w:val="007077BC"/>
    <w:rsid w:val="00710794"/>
    <w:rsid w:val="007109E4"/>
    <w:rsid w:val="00710F90"/>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342C"/>
    <w:rsid w:val="00734B10"/>
    <w:rsid w:val="00735B31"/>
    <w:rsid w:val="00735C94"/>
    <w:rsid w:val="00737107"/>
    <w:rsid w:val="007376FD"/>
    <w:rsid w:val="007403E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2D1"/>
    <w:rsid w:val="007545A8"/>
    <w:rsid w:val="00754E40"/>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311"/>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ED6"/>
    <w:rsid w:val="007F40E1"/>
    <w:rsid w:val="007F4E46"/>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67C3A"/>
    <w:rsid w:val="0087013C"/>
    <w:rsid w:val="00871F94"/>
    <w:rsid w:val="008725CC"/>
    <w:rsid w:val="00873883"/>
    <w:rsid w:val="00874A88"/>
    <w:rsid w:val="00874ABF"/>
    <w:rsid w:val="00875628"/>
    <w:rsid w:val="00875E52"/>
    <w:rsid w:val="00875EBF"/>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3FD"/>
    <w:rsid w:val="00912471"/>
    <w:rsid w:val="0091271E"/>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1B1"/>
    <w:rsid w:val="00955451"/>
    <w:rsid w:val="00955844"/>
    <w:rsid w:val="00955CA4"/>
    <w:rsid w:val="00956B14"/>
    <w:rsid w:val="009571C7"/>
    <w:rsid w:val="00957637"/>
    <w:rsid w:val="00960F5F"/>
    <w:rsid w:val="00961E34"/>
    <w:rsid w:val="009628CB"/>
    <w:rsid w:val="00962F30"/>
    <w:rsid w:val="0096318E"/>
    <w:rsid w:val="009634ED"/>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665"/>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F11"/>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275D"/>
    <w:rsid w:val="009C33A9"/>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37E37"/>
    <w:rsid w:val="00A40294"/>
    <w:rsid w:val="00A40816"/>
    <w:rsid w:val="00A414BA"/>
    <w:rsid w:val="00A41544"/>
    <w:rsid w:val="00A41BCE"/>
    <w:rsid w:val="00A427EC"/>
    <w:rsid w:val="00A43374"/>
    <w:rsid w:val="00A43D7C"/>
    <w:rsid w:val="00A43F73"/>
    <w:rsid w:val="00A44AEF"/>
    <w:rsid w:val="00A452BE"/>
    <w:rsid w:val="00A45D0C"/>
    <w:rsid w:val="00A45E30"/>
    <w:rsid w:val="00A45F13"/>
    <w:rsid w:val="00A46CAA"/>
    <w:rsid w:val="00A4720B"/>
    <w:rsid w:val="00A4749D"/>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BB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74B7"/>
    <w:rsid w:val="00AB78DF"/>
    <w:rsid w:val="00AB790C"/>
    <w:rsid w:val="00AB797F"/>
    <w:rsid w:val="00AC01D6"/>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4F2"/>
    <w:rsid w:val="00AE1C30"/>
    <w:rsid w:val="00AE228C"/>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1DCC"/>
    <w:rsid w:val="00AF25FE"/>
    <w:rsid w:val="00AF32B0"/>
    <w:rsid w:val="00AF3C1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1FAB"/>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115"/>
    <w:rsid w:val="00B6428A"/>
    <w:rsid w:val="00B644D8"/>
    <w:rsid w:val="00B6479B"/>
    <w:rsid w:val="00B64DBD"/>
    <w:rsid w:val="00B6501E"/>
    <w:rsid w:val="00B6548F"/>
    <w:rsid w:val="00B6569D"/>
    <w:rsid w:val="00B65CDF"/>
    <w:rsid w:val="00B65EF1"/>
    <w:rsid w:val="00B65F86"/>
    <w:rsid w:val="00B66C91"/>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3F8A"/>
    <w:rsid w:val="00B8443B"/>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10B5"/>
    <w:rsid w:val="00BA14C7"/>
    <w:rsid w:val="00BA1FCD"/>
    <w:rsid w:val="00BA20C4"/>
    <w:rsid w:val="00BA2567"/>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BF7EBB"/>
    <w:rsid w:val="00C0000F"/>
    <w:rsid w:val="00C008FD"/>
    <w:rsid w:val="00C013DA"/>
    <w:rsid w:val="00C01880"/>
    <w:rsid w:val="00C01C6B"/>
    <w:rsid w:val="00C024B8"/>
    <w:rsid w:val="00C02651"/>
    <w:rsid w:val="00C03E56"/>
    <w:rsid w:val="00C04025"/>
    <w:rsid w:val="00C046CB"/>
    <w:rsid w:val="00C046FA"/>
    <w:rsid w:val="00C04B2E"/>
    <w:rsid w:val="00C04CD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2DF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CEB"/>
    <w:rsid w:val="00C61DFD"/>
    <w:rsid w:val="00C62564"/>
    <w:rsid w:val="00C63021"/>
    <w:rsid w:val="00C6304D"/>
    <w:rsid w:val="00C63D75"/>
    <w:rsid w:val="00C64D25"/>
    <w:rsid w:val="00C64D9B"/>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1F0"/>
    <w:rsid w:val="00C93B5D"/>
    <w:rsid w:val="00C94B22"/>
    <w:rsid w:val="00C94EFB"/>
    <w:rsid w:val="00C950B7"/>
    <w:rsid w:val="00C966FC"/>
    <w:rsid w:val="00C96C63"/>
    <w:rsid w:val="00C9782C"/>
    <w:rsid w:val="00C979CF"/>
    <w:rsid w:val="00C97AEB"/>
    <w:rsid w:val="00CA01D8"/>
    <w:rsid w:val="00CA1437"/>
    <w:rsid w:val="00CA1EE7"/>
    <w:rsid w:val="00CA39B7"/>
    <w:rsid w:val="00CA472C"/>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1D85"/>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1BA0"/>
    <w:rsid w:val="00D03570"/>
    <w:rsid w:val="00D035EE"/>
    <w:rsid w:val="00D0404F"/>
    <w:rsid w:val="00D04999"/>
    <w:rsid w:val="00D04BF2"/>
    <w:rsid w:val="00D0635E"/>
    <w:rsid w:val="00D06930"/>
    <w:rsid w:val="00D06B09"/>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16DE0"/>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67F32"/>
    <w:rsid w:val="00D7001A"/>
    <w:rsid w:val="00D703E2"/>
    <w:rsid w:val="00D7051A"/>
    <w:rsid w:val="00D712DA"/>
    <w:rsid w:val="00D71699"/>
    <w:rsid w:val="00D725D7"/>
    <w:rsid w:val="00D72A00"/>
    <w:rsid w:val="00D72DF8"/>
    <w:rsid w:val="00D72E94"/>
    <w:rsid w:val="00D73CA5"/>
    <w:rsid w:val="00D75D2B"/>
    <w:rsid w:val="00D75EDD"/>
    <w:rsid w:val="00D7645F"/>
    <w:rsid w:val="00D767BF"/>
    <w:rsid w:val="00D76CDB"/>
    <w:rsid w:val="00D76DFC"/>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2C3D"/>
    <w:rsid w:val="00DA4231"/>
    <w:rsid w:val="00DA4DA5"/>
    <w:rsid w:val="00DA5183"/>
    <w:rsid w:val="00DA5700"/>
    <w:rsid w:val="00DA5729"/>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0D3"/>
    <w:rsid w:val="00DD02D7"/>
    <w:rsid w:val="00DD076D"/>
    <w:rsid w:val="00DD146E"/>
    <w:rsid w:val="00DD16E9"/>
    <w:rsid w:val="00DD251A"/>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B49"/>
    <w:rsid w:val="00E66E0F"/>
    <w:rsid w:val="00E700FF"/>
    <w:rsid w:val="00E71321"/>
    <w:rsid w:val="00E7142E"/>
    <w:rsid w:val="00E718B5"/>
    <w:rsid w:val="00E72345"/>
    <w:rsid w:val="00E734C6"/>
    <w:rsid w:val="00E7580D"/>
    <w:rsid w:val="00E75B41"/>
    <w:rsid w:val="00E75C1D"/>
    <w:rsid w:val="00E75EB6"/>
    <w:rsid w:val="00E77178"/>
    <w:rsid w:val="00E8030F"/>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082"/>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27E"/>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F2"/>
    <w:rsid w:val="00EC7A6F"/>
    <w:rsid w:val="00EC7D75"/>
    <w:rsid w:val="00ED11A0"/>
    <w:rsid w:val="00ED2047"/>
    <w:rsid w:val="00ED35F4"/>
    <w:rsid w:val="00ED4D40"/>
    <w:rsid w:val="00ED54C1"/>
    <w:rsid w:val="00ED6068"/>
    <w:rsid w:val="00ED651C"/>
    <w:rsid w:val="00ED6D9B"/>
    <w:rsid w:val="00ED70B7"/>
    <w:rsid w:val="00EE00F8"/>
    <w:rsid w:val="00EE112E"/>
    <w:rsid w:val="00EE12E7"/>
    <w:rsid w:val="00EE1608"/>
    <w:rsid w:val="00EE1C97"/>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3F98"/>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01D"/>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028"/>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3990"/>
    <w:rsid w:val="00FC3DE5"/>
    <w:rsid w:val="00FC6554"/>
    <w:rsid w:val="00FC74F6"/>
    <w:rsid w:val="00FC780B"/>
    <w:rsid w:val="00FC7B84"/>
    <w:rsid w:val="00FD104E"/>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CA1"/>
    <w:rsid w:val="00FD7808"/>
    <w:rsid w:val="00FD7D0B"/>
    <w:rsid w:val="00FD7D62"/>
    <w:rsid w:val="00FE01E8"/>
    <w:rsid w:val="00FE0A62"/>
    <w:rsid w:val="00FE18B0"/>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5568C2E"/>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B13D8-A5ED-4E47-BD10-58D5EE43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2662</Words>
  <Characters>14643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7</cp:revision>
  <cp:lastPrinted>2016-09-19T20:33:00Z</cp:lastPrinted>
  <dcterms:created xsi:type="dcterms:W3CDTF">2016-10-05T15:12:00Z</dcterms:created>
  <dcterms:modified xsi:type="dcterms:W3CDTF">2016-10-10T16:41:00Z</dcterms:modified>
</cp:coreProperties>
</file>