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0688E" w:rsidRPr="00F65C92" w:rsidRDefault="0020688E" w:rsidP="0020688E">
      <w:pPr>
        <w:pStyle w:val="Ttulo1"/>
        <w:spacing w:before="0" w:line="240" w:lineRule="auto"/>
        <w:jc w:val="center"/>
        <w:rPr>
          <w:rFonts w:ascii="Times New Roman" w:hAnsi="Times New Roman"/>
          <w:color w:val="auto"/>
          <w:kern w:val="36"/>
          <w:sz w:val="24"/>
          <w:szCs w:val="22"/>
          <w:lang w:val="es-ES" w:eastAsia="es-ES"/>
        </w:rPr>
      </w:pPr>
      <w:r w:rsidRPr="00F65C92">
        <w:rPr>
          <w:rFonts w:ascii="Times New Roman" w:hAnsi="Times New Roman"/>
          <w:color w:val="auto"/>
          <w:kern w:val="36"/>
          <w:sz w:val="24"/>
          <w:szCs w:val="22"/>
          <w:lang w:val="es-ES" w:eastAsia="es-ES"/>
        </w:rPr>
        <w:t>Acta Sesión Ordinaria 0</w:t>
      </w:r>
      <w:r w:rsidR="00151E1B">
        <w:rPr>
          <w:rFonts w:ascii="Times New Roman" w:hAnsi="Times New Roman"/>
          <w:color w:val="auto"/>
          <w:kern w:val="36"/>
          <w:sz w:val="24"/>
          <w:szCs w:val="22"/>
          <w:lang w:val="es-ES" w:eastAsia="es-ES"/>
        </w:rPr>
        <w:t>7</w:t>
      </w:r>
      <w:r w:rsidRPr="00F65C92">
        <w:rPr>
          <w:rFonts w:ascii="Times New Roman" w:hAnsi="Times New Roman"/>
          <w:color w:val="auto"/>
          <w:kern w:val="36"/>
          <w:sz w:val="24"/>
          <w:szCs w:val="22"/>
          <w:lang w:val="es-ES" w:eastAsia="es-ES"/>
        </w:rPr>
        <w:t>-16</w:t>
      </w:r>
    </w:p>
    <w:p w:rsidR="0020688E" w:rsidRPr="00F65C92" w:rsidRDefault="0020688E" w:rsidP="0020688E">
      <w:pPr>
        <w:spacing w:before="0" w:after="0" w:line="240" w:lineRule="auto"/>
        <w:contextualSpacing/>
        <w:outlineLvl w:val="0"/>
        <w:rPr>
          <w:rFonts w:eastAsia="Times New Roman"/>
          <w:b/>
          <w:bCs/>
          <w:kern w:val="36"/>
          <w:lang w:val="es-ES" w:eastAsia="es-ES"/>
        </w:rPr>
      </w:pPr>
    </w:p>
    <w:p w:rsidR="0020688E" w:rsidRPr="00F65C92" w:rsidRDefault="0020688E" w:rsidP="0020688E">
      <w:pPr>
        <w:spacing w:before="0" w:after="0" w:line="240" w:lineRule="auto"/>
        <w:contextualSpacing/>
        <w:outlineLvl w:val="0"/>
        <w:rPr>
          <w:rFonts w:eastAsia="Times New Roman"/>
          <w:lang w:val="es-ES" w:eastAsia="es-ES"/>
        </w:rPr>
      </w:pPr>
      <w:r>
        <w:rPr>
          <w:rFonts w:eastAsia="Times New Roman"/>
          <w:bCs/>
          <w:kern w:val="36"/>
          <w:lang w:val="es-ES" w:eastAsia="es-ES"/>
        </w:rPr>
        <w:t xml:space="preserve">Sesión Ordinaria número siete –dieciséis del veintidós de febrero </w:t>
      </w:r>
      <w:r w:rsidRPr="00F65C92">
        <w:rPr>
          <w:rFonts w:eastAsia="Times New Roman"/>
          <w:bCs/>
          <w:kern w:val="36"/>
          <w:lang w:val="es-ES" w:eastAsia="es-ES"/>
        </w:rPr>
        <w:t xml:space="preserve">de dos mil dieciséis. Inicio de la sesión a las diecisiete horas con </w:t>
      </w:r>
      <w:r w:rsidR="0098556D">
        <w:rPr>
          <w:rFonts w:eastAsia="Times New Roman"/>
          <w:bCs/>
          <w:kern w:val="36"/>
          <w:lang w:val="es-ES" w:eastAsia="es-ES"/>
        </w:rPr>
        <w:t>catorc</w:t>
      </w:r>
      <w:r>
        <w:rPr>
          <w:rFonts w:eastAsia="Times New Roman"/>
          <w:bCs/>
          <w:kern w:val="36"/>
          <w:lang w:val="es-ES" w:eastAsia="es-ES"/>
        </w:rPr>
        <w:t>e</w:t>
      </w:r>
      <w:r w:rsidRPr="00F65C92">
        <w:rPr>
          <w:rFonts w:eastAsia="Times New Roman"/>
          <w:bCs/>
          <w:kern w:val="36"/>
          <w:lang w:val="es-ES" w:eastAsia="es-ES"/>
        </w:rPr>
        <w:t xml:space="preserve"> minutos en el Colegio de Periodistas.</w:t>
      </w:r>
      <w:r w:rsidRPr="00F65C92">
        <w:rPr>
          <w:rFonts w:eastAsia="Times New Roman"/>
          <w:lang w:val="es-ES" w:eastAsia="es-ES"/>
        </w:rPr>
        <w:tab/>
      </w:r>
    </w:p>
    <w:p w:rsidR="0020688E" w:rsidRPr="00F65C92" w:rsidRDefault="0020688E" w:rsidP="0020688E">
      <w:pPr>
        <w:tabs>
          <w:tab w:val="left" w:pos="1701"/>
        </w:tabs>
        <w:spacing w:before="0" w:after="0" w:line="240" w:lineRule="auto"/>
        <w:outlineLvl w:val="0"/>
        <w:rPr>
          <w:rFonts w:eastAsia="Times New Roman"/>
          <w:b/>
          <w:bCs/>
          <w:kern w:val="36"/>
          <w:lang w:val="es-ES" w:eastAsia="es-ES"/>
        </w:rPr>
      </w:pPr>
    </w:p>
    <w:p w:rsidR="0020688E" w:rsidRPr="00F65C92" w:rsidRDefault="0020688E" w:rsidP="0020688E">
      <w:pPr>
        <w:tabs>
          <w:tab w:val="left" w:pos="1701"/>
        </w:tabs>
        <w:spacing w:before="0" w:after="0" w:line="240" w:lineRule="auto"/>
        <w:outlineLvl w:val="0"/>
        <w:rPr>
          <w:rFonts w:eastAsia="Times New Roman"/>
          <w:b/>
          <w:bCs/>
          <w:kern w:val="36"/>
          <w:lang w:val="es-ES" w:eastAsia="es-ES"/>
        </w:rPr>
      </w:pPr>
      <w:r w:rsidRPr="00F65C92">
        <w:rPr>
          <w:rFonts w:eastAsia="Times New Roman"/>
          <w:b/>
          <w:bCs/>
          <w:kern w:val="36"/>
          <w:lang w:val="es-ES" w:eastAsia="es-ES"/>
        </w:rPr>
        <w:t>Presentes:</w:t>
      </w:r>
    </w:p>
    <w:p w:rsidR="0020688E" w:rsidRPr="00F65C92" w:rsidRDefault="0020688E" w:rsidP="0020688E">
      <w:pPr>
        <w:tabs>
          <w:tab w:val="left" w:pos="1701"/>
        </w:tabs>
        <w:spacing w:before="0" w:after="0" w:line="240" w:lineRule="auto"/>
        <w:outlineLvl w:val="0"/>
        <w:rPr>
          <w:rFonts w:eastAsia="Times New Roman"/>
          <w:bCs/>
          <w:kern w:val="36"/>
          <w:lang w:val="es-ES" w:eastAsia="es-ES"/>
        </w:rPr>
      </w:pPr>
      <w:r w:rsidRPr="00F65C92">
        <w:rPr>
          <w:rFonts w:eastAsia="Times New Roman"/>
          <w:bCs/>
          <w:kern w:val="36"/>
          <w:lang w:val="es-ES" w:eastAsia="es-ES"/>
        </w:rPr>
        <w:t>Gustavo Zeledón Cantillo</w:t>
      </w:r>
      <w:r w:rsidRPr="00F65C92">
        <w:rPr>
          <w:rFonts w:eastAsia="Times New Roman"/>
          <w:bCs/>
          <w:kern w:val="36"/>
          <w:lang w:val="es-ES" w:eastAsia="es-ES"/>
        </w:rPr>
        <w:tab/>
        <w:t xml:space="preserve"> Presidente</w:t>
      </w:r>
    </w:p>
    <w:p w:rsidR="0020688E" w:rsidRPr="00F65C92" w:rsidRDefault="0020688E" w:rsidP="0020688E">
      <w:pPr>
        <w:tabs>
          <w:tab w:val="left" w:pos="1701"/>
          <w:tab w:val="left" w:pos="2835"/>
        </w:tabs>
        <w:spacing w:before="0" w:after="0" w:line="240" w:lineRule="auto"/>
        <w:outlineLvl w:val="0"/>
        <w:rPr>
          <w:rFonts w:eastAsia="Times New Roman"/>
          <w:bCs/>
          <w:kern w:val="36"/>
          <w:lang w:val="es-ES" w:eastAsia="es-ES"/>
        </w:rPr>
      </w:pPr>
      <w:r w:rsidRPr="00F65C92">
        <w:rPr>
          <w:rFonts w:eastAsia="Times New Roman"/>
          <w:bCs/>
          <w:kern w:val="36"/>
          <w:lang w:val="es-ES" w:eastAsia="es-ES"/>
        </w:rPr>
        <w:t>Jéssica Zeledón Alfaro</w:t>
      </w:r>
      <w:r w:rsidRPr="00F65C92">
        <w:rPr>
          <w:rFonts w:eastAsia="Times New Roman"/>
          <w:bCs/>
          <w:kern w:val="36"/>
          <w:lang w:val="es-ES" w:eastAsia="es-ES"/>
        </w:rPr>
        <w:tab/>
        <w:t xml:space="preserve"> Secretaria</w:t>
      </w:r>
    </w:p>
    <w:p w:rsidR="0020688E" w:rsidRPr="00F65C92" w:rsidRDefault="0020688E" w:rsidP="0020688E">
      <w:pPr>
        <w:tabs>
          <w:tab w:val="left" w:pos="1701"/>
        </w:tabs>
        <w:spacing w:before="0" w:after="0" w:line="240" w:lineRule="auto"/>
        <w:outlineLvl w:val="0"/>
        <w:rPr>
          <w:rFonts w:eastAsia="Times New Roman"/>
          <w:bCs/>
          <w:kern w:val="36"/>
          <w:lang w:val="es-ES" w:eastAsia="es-ES"/>
        </w:rPr>
      </w:pPr>
      <w:r w:rsidRPr="00F65C92">
        <w:rPr>
          <w:rFonts w:eastAsia="Times New Roman"/>
          <w:bCs/>
          <w:kern w:val="36"/>
          <w:lang w:val="es-ES" w:eastAsia="es-ES"/>
        </w:rPr>
        <w:t xml:space="preserve">Patricia González Villalobos  Tesorera </w:t>
      </w:r>
    </w:p>
    <w:p w:rsidR="0020688E" w:rsidRPr="00F65C92" w:rsidRDefault="0020688E" w:rsidP="0020688E">
      <w:pPr>
        <w:tabs>
          <w:tab w:val="left" w:pos="1701"/>
        </w:tabs>
        <w:spacing w:before="0" w:after="0" w:line="240" w:lineRule="auto"/>
        <w:outlineLvl w:val="0"/>
        <w:rPr>
          <w:rFonts w:eastAsia="Times New Roman"/>
          <w:bCs/>
          <w:kern w:val="36"/>
          <w:lang w:val="es-ES" w:eastAsia="es-ES"/>
        </w:rPr>
      </w:pPr>
      <w:r w:rsidRPr="00F65C92">
        <w:rPr>
          <w:rFonts w:eastAsia="Times New Roman"/>
          <w:bCs/>
          <w:kern w:val="36"/>
          <w:lang w:val="es-ES" w:eastAsia="es-ES"/>
        </w:rPr>
        <w:t>Johnny Vargas Durán             Vocal II</w:t>
      </w:r>
    </w:p>
    <w:p w:rsidR="0020688E" w:rsidRPr="00F65C92" w:rsidRDefault="0020688E" w:rsidP="0020688E">
      <w:pPr>
        <w:tabs>
          <w:tab w:val="left" w:pos="1701"/>
        </w:tabs>
        <w:spacing w:before="0" w:after="0" w:line="240" w:lineRule="auto"/>
        <w:outlineLvl w:val="0"/>
        <w:rPr>
          <w:rFonts w:eastAsia="Times New Roman"/>
          <w:bCs/>
          <w:kern w:val="36"/>
          <w:lang w:val="es-ES" w:eastAsia="es-ES"/>
        </w:rPr>
      </w:pPr>
      <w:r w:rsidRPr="00F65C92">
        <w:rPr>
          <w:rFonts w:eastAsia="Times New Roman"/>
          <w:bCs/>
          <w:kern w:val="36"/>
          <w:lang w:val="es-ES" w:eastAsia="es-ES"/>
        </w:rPr>
        <w:t>Ricardo Osorno Fallas             Fiscal</w:t>
      </w:r>
    </w:p>
    <w:p w:rsidR="0020688E" w:rsidRPr="00F65C92" w:rsidRDefault="0020688E" w:rsidP="0020688E">
      <w:pPr>
        <w:tabs>
          <w:tab w:val="left" w:pos="1701"/>
        </w:tabs>
        <w:spacing w:before="0" w:after="0" w:line="240" w:lineRule="auto"/>
        <w:outlineLvl w:val="0"/>
        <w:rPr>
          <w:rFonts w:eastAsia="Times New Roman"/>
          <w:bCs/>
          <w:kern w:val="36"/>
          <w:lang w:val="es-ES" w:eastAsia="es-ES"/>
        </w:rPr>
      </w:pPr>
      <w:r w:rsidRPr="00F65C92">
        <w:rPr>
          <w:rFonts w:eastAsia="Times New Roman"/>
          <w:bCs/>
          <w:kern w:val="36"/>
          <w:lang w:val="es-ES" w:eastAsia="es-ES"/>
        </w:rPr>
        <w:t>Róger Herrera Hidalgo</w:t>
      </w:r>
      <w:r w:rsidRPr="00F65C92">
        <w:rPr>
          <w:rFonts w:eastAsia="Times New Roman"/>
          <w:bCs/>
          <w:kern w:val="36"/>
          <w:lang w:val="es-ES" w:eastAsia="es-ES"/>
        </w:rPr>
        <w:tab/>
        <w:t xml:space="preserve"> Administrador</w:t>
      </w:r>
    </w:p>
    <w:p w:rsidR="0020688E" w:rsidRPr="00F65C92" w:rsidRDefault="0020688E" w:rsidP="0020688E">
      <w:pPr>
        <w:tabs>
          <w:tab w:val="left" w:pos="1701"/>
        </w:tabs>
        <w:spacing w:before="0" w:after="0" w:line="240" w:lineRule="auto"/>
        <w:outlineLvl w:val="0"/>
        <w:rPr>
          <w:rFonts w:eastAsia="Times New Roman"/>
          <w:bCs/>
          <w:kern w:val="36"/>
          <w:lang w:val="es-ES" w:eastAsia="es-ES"/>
        </w:rPr>
      </w:pPr>
      <w:r w:rsidRPr="00F65C92">
        <w:rPr>
          <w:rFonts w:eastAsia="Times New Roman"/>
          <w:bCs/>
          <w:kern w:val="36"/>
          <w:lang w:val="es-ES" w:eastAsia="es-ES"/>
        </w:rPr>
        <w:t>Carolina Ávalos Céspedes      Asistente</w:t>
      </w:r>
    </w:p>
    <w:p w:rsidR="0020688E" w:rsidRPr="0020688E" w:rsidRDefault="0020688E" w:rsidP="0020688E">
      <w:pPr>
        <w:rPr>
          <w:b/>
          <w:i/>
          <w:sz w:val="6"/>
          <w:szCs w:val="22"/>
          <w:lang w:val="es-MX"/>
        </w:rPr>
      </w:pPr>
    </w:p>
    <w:p w:rsidR="00526EAE" w:rsidRDefault="00503808" w:rsidP="0020688E">
      <w:pPr>
        <w:rPr>
          <w:b/>
          <w:i/>
          <w:szCs w:val="22"/>
          <w:lang w:val="es-MX"/>
        </w:rPr>
      </w:pPr>
      <w:r w:rsidRPr="00C76D69">
        <w:rPr>
          <w:b/>
          <w:i/>
          <w:szCs w:val="22"/>
          <w:lang w:val="es-MX"/>
        </w:rPr>
        <w:t xml:space="preserve">ARTÍCULO PRIMERO: </w:t>
      </w:r>
      <w:r w:rsidR="00526EAE">
        <w:rPr>
          <w:b/>
          <w:i/>
          <w:szCs w:val="22"/>
          <w:lang w:val="es-MX"/>
        </w:rPr>
        <w:t>ORDEN DEL DÍA</w:t>
      </w:r>
    </w:p>
    <w:p w:rsidR="0020688E" w:rsidRPr="0020688E" w:rsidRDefault="0020688E" w:rsidP="0020688E">
      <w:pPr>
        <w:rPr>
          <w:i/>
          <w:szCs w:val="22"/>
          <w:lang w:val="es-MX"/>
        </w:rPr>
      </w:pPr>
      <w:r w:rsidRPr="0020688E">
        <w:rPr>
          <w:i/>
          <w:szCs w:val="22"/>
          <w:lang w:val="es-MX"/>
        </w:rPr>
        <w:t>Acuerdo 01-07: Se aprueba el orden del día</w:t>
      </w:r>
    </w:p>
    <w:p w:rsidR="003516AF" w:rsidRDefault="00526EAE" w:rsidP="002C357B">
      <w:pPr>
        <w:rPr>
          <w:b/>
          <w:i/>
          <w:szCs w:val="22"/>
          <w:lang w:val="es-MX"/>
        </w:rPr>
      </w:pPr>
      <w:r>
        <w:rPr>
          <w:b/>
          <w:i/>
          <w:szCs w:val="22"/>
          <w:lang w:val="es-MX"/>
        </w:rPr>
        <w:t xml:space="preserve">ARTÍCULO SEGUNDO: </w:t>
      </w:r>
      <w:r w:rsidR="005358D5">
        <w:rPr>
          <w:b/>
          <w:i/>
          <w:szCs w:val="22"/>
          <w:lang w:val="es-MX"/>
        </w:rPr>
        <w:t>APROBACIÓN DEL ACTA</w:t>
      </w:r>
    </w:p>
    <w:p w:rsidR="005358D5" w:rsidRDefault="005358D5" w:rsidP="002C357B">
      <w:pPr>
        <w:pStyle w:val="Prrafodelista"/>
        <w:tabs>
          <w:tab w:val="left" w:pos="0"/>
          <w:tab w:val="left" w:pos="142"/>
          <w:tab w:val="left" w:pos="426"/>
        </w:tabs>
        <w:ind w:left="0"/>
        <w:contextualSpacing w:val="0"/>
        <w:rPr>
          <w:szCs w:val="22"/>
          <w:lang w:val="es-MX"/>
        </w:rPr>
      </w:pPr>
      <w:r>
        <w:rPr>
          <w:szCs w:val="22"/>
          <w:lang w:val="es-MX"/>
        </w:rPr>
        <w:t xml:space="preserve">2.1 </w:t>
      </w:r>
      <w:r w:rsidRPr="00F05639">
        <w:rPr>
          <w:szCs w:val="22"/>
          <w:lang w:val="es-MX"/>
        </w:rPr>
        <w:t>Lectura y aprobación del Acta #</w:t>
      </w:r>
      <w:r w:rsidR="00CB7B73">
        <w:rPr>
          <w:szCs w:val="22"/>
          <w:lang w:val="es-MX"/>
        </w:rPr>
        <w:t>6</w:t>
      </w:r>
      <w:r w:rsidRPr="00F05639">
        <w:rPr>
          <w:szCs w:val="22"/>
          <w:lang w:val="es-MX"/>
        </w:rPr>
        <w:t>-201</w:t>
      </w:r>
      <w:r w:rsidR="006919EE">
        <w:rPr>
          <w:szCs w:val="22"/>
          <w:lang w:val="es-MX"/>
        </w:rPr>
        <w:t>6</w:t>
      </w:r>
      <w:r w:rsidRPr="00F05639">
        <w:rPr>
          <w:szCs w:val="22"/>
          <w:lang w:val="es-MX"/>
        </w:rPr>
        <w:t xml:space="preserve"> de la</w:t>
      </w:r>
      <w:r>
        <w:rPr>
          <w:szCs w:val="22"/>
          <w:lang w:val="es-MX"/>
        </w:rPr>
        <w:t xml:space="preserve"> </w:t>
      </w:r>
      <w:r w:rsidRPr="00F05639">
        <w:rPr>
          <w:szCs w:val="22"/>
          <w:lang w:val="es-MX"/>
        </w:rPr>
        <w:t>sesión</w:t>
      </w:r>
      <w:r>
        <w:rPr>
          <w:szCs w:val="22"/>
          <w:lang w:val="es-MX"/>
        </w:rPr>
        <w:t xml:space="preserve"> </w:t>
      </w:r>
      <w:r w:rsidRPr="00F05639">
        <w:rPr>
          <w:szCs w:val="22"/>
          <w:lang w:val="es-MX"/>
        </w:rPr>
        <w:t>ordinaria</w:t>
      </w:r>
      <w:r w:rsidR="006919EE">
        <w:rPr>
          <w:szCs w:val="22"/>
          <w:lang w:val="es-MX"/>
        </w:rPr>
        <w:t xml:space="preserve"> </w:t>
      </w:r>
      <w:r w:rsidR="00AC40CB">
        <w:rPr>
          <w:szCs w:val="22"/>
          <w:lang w:val="es-MX"/>
        </w:rPr>
        <w:t xml:space="preserve">del lunes </w:t>
      </w:r>
      <w:r w:rsidR="00CB7B73">
        <w:rPr>
          <w:szCs w:val="22"/>
          <w:lang w:val="es-MX"/>
        </w:rPr>
        <w:t>15</w:t>
      </w:r>
      <w:r w:rsidR="00D505E7">
        <w:rPr>
          <w:szCs w:val="22"/>
          <w:lang w:val="es-MX"/>
        </w:rPr>
        <w:t xml:space="preserve"> de</w:t>
      </w:r>
      <w:r w:rsidR="00FF10FF">
        <w:rPr>
          <w:szCs w:val="22"/>
          <w:lang w:val="es-MX"/>
        </w:rPr>
        <w:t xml:space="preserve"> febrero </w:t>
      </w:r>
      <w:r w:rsidRPr="00F05639">
        <w:rPr>
          <w:szCs w:val="22"/>
          <w:lang w:val="es-MX"/>
        </w:rPr>
        <w:t>del 201</w:t>
      </w:r>
      <w:r w:rsidR="006919EE">
        <w:rPr>
          <w:szCs w:val="22"/>
          <w:lang w:val="es-MX"/>
        </w:rPr>
        <w:t>6</w:t>
      </w:r>
      <w:r w:rsidRPr="00F05639">
        <w:rPr>
          <w:szCs w:val="22"/>
          <w:lang w:val="es-MX"/>
        </w:rPr>
        <w:t>.</w:t>
      </w:r>
    </w:p>
    <w:p w:rsidR="00151E1B" w:rsidRPr="00151E1B" w:rsidRDefault="00151E1B" w:rsidP="002C357B">
      <w:pPr>
        <w:pStyle w:val="Prrafodelista"/>
        <w:tabs>
          <w:tab w:val="left" w:pos="0"/>
          <w:tab w:val="left" w:pos="142"/>
          <w:tab w:val="left" w:pos="426"/>
        </w:tabs>
        <w:ind w:left="0"/>
        <w:contextualSpacing w:val="0"/>
        <w:rPr>
          <w:i/>
          <w:szCs w:val="22"/>
          <w:lang w:val="es-MX"/>
        </w:rPr>
      </w:pPr>
      <w:r w:rsidRPr="00151E1B">
        <w:rPr>
          <w:i/>
          <w:szCs w:val="22"/>
          <w:lang w:val="es-MX"/>
        </w:rPr>
        <w:t>Acuerdo 02-07: Se aprueba el acta con las correcciones pertinentes.</w:t>
      </w:r>
    </w:p>
    <w:p w:rsidR="00AC01D6" w:rsidRDefault="00AC01D6" w:rsidP="00A452BE">
      <w:pPr>
        <w:rPr>
          <w:b/>
          <w:i/>
          <w:szCs w:val="22"/>
          <w:lang w:val="es-MX"/>
        </w:rPr>
      </w:pPr>
      <w:r>
        <w:rPr>
          <w:b/>
          <w:i/>
          <w:szCs w:val="22"/>
          <w:lang w:val="es-MX"/>
        </w:rPr>
        <w:t>ARTÍCULO TERCERO: CONTROL DE ACUERDOS</w:t>
      </w:r>
    </w:p>
    <w:p w:rsidR="004123A5" w:rsidRPr="004123A5" w:rsidRDefault="004123A5" w:rsidP="007C1FA9">
      <w:pPr>
        <w:tabs>
          <w:tab w:val="center" w:pos="4419"/>
        </w:tabs>
        <w:rPr>
          <w:szCs w:val="22"/>
          <w:lang w:val="es-MX"/>
        </w:rPr>
      </w:pPr>
      <w:r w:rsidRPr="004123A5">
        <w:rPr>
          <w:szCs w:val="22"/>
          <w:lang w:val="es-MX"/>
        </w:rPr>
        <w:t>3.1 Ver control de acuerdos</w:t>
      </w:r>
      <w:r w:rsidR="007C1FA9">
        <w:rPr>
          <w:szCs w:val="22"/>
          <w:lang w:val="es-MX"/>
        </w:rPr>
        <w:tab/>
      </w:r>
    </w:p>
    <w:p w:rsidR="005530AA" w:rsidRDefault="00AC01D6" w:rsidP="00755ABE">
      <w:pPr>
        <w:rPr>
          <w:b/>
          <w:i/>
          <w:szCs w:val="22"/>
          <w:lang w:val="es-MX"/>
        </w:rPr>
      </w:pPr>
      <w:r w:rsidRPr="001465B2">
        <w:rPr>
          <w:b/>
          <w:i/>
          <w:szCs w:val="22"/>
          <w:lang w:val="es-MX"/>
        </w:rPr>
        <w:t>A</w:t>
      </w:r>
      <w:r>
        <w:rPr>
          <w:b/>
          <w:i/>
          <w:szCs w:val="22"/>
          <w:lang w:val="es-MX"/>
        </w:rPr>
        <w:t>RTÍ</w:t>
      </w:r>
      <w:r w:rsidRPr="004A07EE">
        <w:rPr>
          <w:b/>
          <w:i/>
          <w:szCs w:val="22"/>
          <w:lang w:val="es-MX"/>
        </w:rPr>
        <w:t>CULO</w:t>
      </w:r>
      <w:r w:rsidRPr="003516AF">
        <w:rPr>
          <w:b/>
          <w:i/>
          <w:szCs w:val="22"/>
          <w:lang w:val="es-MX"/>
        </w:rPr>
        <w:t xml:space="preserve"> </w:t>
      </w:r>
      <w:r>
        <w:rPr>
          <w:b/>
          <w:i/>
          <w:szCs w:val="22"/>
          <w:lang w:val="es-MX"/>
        </w:rPr>
        <w:t>CUARTO</w:t>
      </w:r>
      <w:r w:rsidRPr="004A07EE">
        <w:rPr>
          <w:b/>
          <w:i/>
          <w:szCs w:val="22"/>
          <w:lang w:val="es-MX"/>
        </w:rPr>
        <w:t xml:space="preserve">: </w:t>
      </w:r>
      <w:r w:rsidR="006F3358">
        <w:rPr>
          <w:b/>
          <w:i/>
          <w:szCs w:val="22"/>
          <w:lang w:val="es-MX"/>
        </w:rPr>
        <w:t>CRÉDITOS</w:t>
      </w:r>
    </w:p>
    <w:p w:rsidR="00B01C0A" w:rsidRDefault="00B01C0A" w:rsidP="00755ABE">
      <w:pPr>
        <w:rPr>
          <w:szCs w:val="22"/>
          <w:lang w:val="es-MX"/>
        </w:rPr>
      </w:pPr>
      <w:r w:rsidRPr="00B01C0A">
        <w:rPr>
          <w:szCs w:val="22"/>
          <w:lang w:val="es-MX"/>
        </w:rPr>
        <w:t>4.1</w:t>
      </w:r>
      <w:r w:rsidR="007A0E94">
        <w:rPr>
          <w:szCs w:val="22"/>
          <w:lang w:val="es-MX"/>
        </w:rPr>
        <w:t xml:space="preserve"> El colegiado solicita c</w:t>
      </w:r>
      <w:r w:rsidRPr="00B01C0A">
        <w:rPr>
          <w:szCs w:val="22"/>
          <w:lang w:val="es-MX"/>
        </w:rPr>
        <w:t>rédito</w:t>
      </w:r>
      <w:r w:rsidR="007A0E94">
        <w:rPr>
          <w:szCs w:val="22"/>
          <w:lang w:val="es-MX"/>
        </w:rPr>
        <w:t xml:space="preserve"> personal</w:t>
      </w:r>
      <w:r w:rsidRPr="00B01C0A">
        <w:rPr>
          <w:szCs w:val="22"/>
          <w:lang w:val="es-MX"/>
        </w:rPr>
        <w:t xml:space="preserve"> fiduciario, </w:t>
      </w:r>
      <w:r w:rsidR="007A0E94">
        <w:rPr>
          <w:szCs w:val="22"/>
          <w:lang w:val="es-MX"/>
        </w:rPr>
        <w:t xml:space="preserve">por un monto de </w:t>
      </w:r>
      <w:r w:rsidRPr="00B01C0A">
        <w:rPr>
          <w:szCs w:val="22"/>
          <w:lang w:val="es-MX"/>
        </w:rPr>
        <w:t>¢4</w:t>
      </w:r>
      <w:r w:rsidR="007A0E94">
        <w:rPr>
          <w:szCs w:val="22"/>
          <w:lang w:val="es-MX"/>
        </w:rPr>
        <w:t>.000.000.00 a un plazo de</w:t>
      </w:r>
      <w:r w:rsidRPr="00B01C0A">
        <w:rPr>
          <w:szCs w:val="22"/>
          <w:lang w:val="es-MX"/>
        </w:rPr>
        <w:t xml:space="preserve"> 96 meses</w:t>
      </w:r>
      <w:r w:rsidR="007A0E94">
        <w:rPr>
          <w:szCs w:val="22"/>
          <w:lang w:val="es-MX"/>
        </w:rPr>
        <w:t>, tasa de interés del 16% y cuota mensual de ¢75.414.90.</w:t>
      </w:r>
    </w:p>
    <w:p w:rsidR="007A0E94" w:rsidRPr="007A0E94" w:rsidRDefault="007A0E94" w:rsidP="007A0E94">
      <w:pPr>
        <w:spacing w:before="0" w:after="0" w:line="240" w:lineRule="auto"/>
        <w:rPr>
          <w:i/>
          <w:szCs w:val="22"/>
          <w:lang w:val="es-MX"/>
        </w:rPr>
      </w:pPr>
      <w:r w:rsidRPr="007A0E94">
        <w:rPr>
          <w:i/>
          <w:szCs w:val="22"/>
          <w:lang w:val="es-MX"/>
        </w:rPr>
        <w:t>Acuerdo 03-07: Se aprueba la solicitud de crédito fiduciaria al colegiado por un monto de ¢4.000.000.00, a un plazo de 96 meses, tasa de interés del 16% y cuota mensual de ¢75.414.90. Cumple con lo establecido en el Reglamento de Crédito y la recomendación técnica del administrador. ((Acuerdo en firme según artículo 9 segundo párrafo del Estatuto).</w:t>
      </w:r>
    </w:p>
    <w:p w:rsidR="007A0E94" w:rsidRDefault="007A0E94" w:rsidP="00D800FE">
      <w:pPr>
        <w:spacing w:before="0" w:after="0"/>
        <w:rPr>
          <w:b/>
          <w:i/>
          <w:szCs w:val="22"/>
          <w:lang w:val="es-MX"/>
        </w:rPr>
      </w:pPr>
    </w:p>
    <w:p w:rsidR="00CC680F" w:rsidRDefault="00CC680F" w:rsidP="00D800FE">
      <w:pPr>
        <w:spacing w:before="0" w:after="0"/>
        <w:rPr>
          <w:b/>
          <w:i/>
          <w:szCs w:val="22"/>
          <w:lang w:val="es-MX"/>
        </w:rPr>
      </w:pPr>
      <w:r w:rsidRPr="001465B2">
        <w:rPr>
          <w:b/>
          <w:i/>
          <w:szCs w:val="22"/>
          <w:lang w:val="es-MX"/>
        </w:rPr>
        <w:t>A</w:t>
      </w:r>
      <w:r>
        <w:rPr>
          <w:b/>
          <w:i/>
          <w:szCs w:val="22"/>
          <w:lang w:val="es-MX"/>
        </w:rPr>
        <w:t>RTÍ</w:t>
      </w:r>
      <w:r w:rsidRPr="004A07EE">
        <w:rPr>
          <w:b/>
          <w:i/>
          <w:szCs w:val="22"/>
          <w:lang w:val="es-MX"/>
        </w:rPr>
        <w:t>CULO</w:t>
      </w:r>
      <w:r w:rsidRPr="003516AF">
        <w:rPr>
          <w:b/>
          <w:i/>
          <w:szCs w:val="22"/>
          <w:lang w:val="es-MX"/>
        </w:rPr>
        <w:t xml:space="preserve"> </w:t>
      </w:r>
      <w:r>
        <w:rPr>
          <w:b/>
          <w:i/>
          <w:szCs w:val="22"/>
          <w:lang w:val="es-MX"/>
        </w:rPr>
        <w:t>QUINTO:</w:t>
      </w:r>
      <w:r w:rsidRPr="006F3358">
        <w:rPr>
          <w:b/>
          <w:i/>
          <w:szCs w:val="22"/>
          <w:lang w:val="es-MX"/>
        </w:rPr>
        <w:t xml:space="preserve"> </w:t>
      </w:r>
      <w:r>
        <w:rPr>
          <w:b/>
          <w:i/>
          <w:szCs w:val="22"/>
          <w:lang w:val="es-MX"/>
        </w:rPr>
        <w:t>SUBSIDIOS</w:t>
      </w:r>
    </w:p>
    <w:p w:rsidR="00B70EB4" w:rsidRDefault="00B70EB4" w:rsidP="00D800FE">
      <w:pPr>
        <w:spacing w:before="0" w:after="0"/>
        <w:rPr>
          <w:szCs w:val="22"/>
          <w:lang w:val="es-MX"/>
        </w:rPr>
      </w:pPr>
      <w:r w:rsidRPr="00B70EB4">
        <w:rPr>
          <w:szCs w:val="22"/>
          <w:lang w:val="es-MX"/>
        </w:rPr>
        <w:t>No hay</w:t>
      </w:r>
    </w:p>
    <w:p w:rsidR="00534871" w:rsidRDefault="00534871" w:rsidP="00B70EB4">
      <w:pPr>
        <w:spacing w:before="240" w:after="240"/>
        <w:rPr>
          <w:b/>
          <w:i/>
          <w:szCs w:val="22"/>
          <w:lang w:val="es-MX"/>
        </w:rPr>
      </w:pPr>
    </w:p>
    <w:p w:rsidR="0067653E" w:rsidRDefault="008A20B1" w:rsidP="00B70EB4">
      <w:pPr>
        <w:spacing w:before="240" w:after="240"/>
        <w:rPr>
          <w:b/>
          <w:i/>
          <w:szCs w:val="22"/>
          <w:lang w:val="es-MX"/>
        </w:rPr>
      </w:pPr>
      <w:r w:rsidRPr="00AE4588">
        <w:rPr>
          <w:b/>
          <w:i/>
          <w:szCs w:val="22"/>
          <w:lang w:val="es-MX"/>
        </w:rPr>
        <w:lastRenderedPageBreak/>
        <w:t>ARTÍCULO</w:t>
      </w:r>
      <w:r w:rsidR="003516AF" w:rsidRPr="00AE4588">
        <w:rPr>
          <w:b/>
          <w:i/>
          <w:szCs w:val="22"/>
          <w:lang w:val="es-MX"/>
        </w:rPr>
        <w:t xml:space="preserve"> </w:t>
      </w:r>
      <w:r w:rsidR="00AC01D6" w:rsidRPr="00AE4588">
        <w:rPr>
          <w:b/>
          <w:i/>
          <w:szCs w:val="22"/>
          <w:lang w:val="es-MX"/>
        </w:rPr>
        <w:t>SEXTO</w:t>
      </w:r>
      <w:r w:rsidRPr="00AE4588">
        <w:rPr>
          <w:b/>
          <w:i/>
          <w:szCs w:val="22"/>
          <w:lang w:val="es-MX"/>
        </w:rPr>
        <w:t xml:space="preserve">: </w:t>
      </w:r>
      <w:r w:rsidR="005B7CE4" w:rsidRPr="00AE4588">
        <w:rPr>
          <w:b/>
          <w:i/>
          <w:szCs w:val="22"/>
          <w:lang w:val="es-MX"/>
        </w:rPr>
        <w:t>INICIATIVAS</w:t>
      </w:r>
    </w:p>
    <w:p w:rsidR="000323F8" w:rsidRPr="00B70EB4" w:rsidRDefault="003F3AF5" w:rsidP="000323F8">
      <w:pPr>
        <w:rPr>
          <w:szCs w:val="22"/>
          <w:lang w:val="es-MX"/>
        </w:rPr>
      </w:pPr>
      <w:r w:rsidRPr="003F3AF5">
        <w:rPr>
          <w:szCs w:val="22"/>
          <w:lang w:val="es-MX"/>
        </w:rPr>
        <w:t xml:space="preserve">6.1 </w:t>
      </w:r>
      <w:r>
        <w:rPr>
          <w:szCs w:val="22"/>
          <w:lang w:val="es-MX"/>
        </w:rPr>
        <w:t xml:space="preserve">La directiva Patricia González consulta el procedimiento administrativo que se realiza </w:t>
      </w:r>
      <w:r w:rsidR="000323F8">
        <w:rPr>
          <w:szCs w:val="22"/>
          <w:lang w:val="es-MX"/>
        </w:rPr>
        <w:t>con las gestiones de crédito y correspondencia, específicamente horarios máximos para recibir documentación y solicita al administrador si es posible enviarle a su dirección de correo electrónico los análisis de crédito un tiempo antes de la sesión con el fin de revisar exhaustivamente la información. Se acoge la solicitud de la señora Patricia González.</w:t>
      </w:r>
    </w:p>
    <w:p w:rsidR="007D2CF9" w:rsidRDefault="003516AF" w:rsidP="00175CF4">
      <w:pPr>
        <w:rPr>
          <w:b/>
          <w:i/>
          <w:szCs w:val="22"/>
          <w:lang w:val="es-MX"/>
        </w:rPr>
      </w:pPr>
      <w:r w:rsidRPr="00492ED6">
        <w:rPr>
          <w:b/>
          <w:i/>
          <w:szCs w:val="22"/>
          <w:lang w:val="es-MX"/>
        </w:rPr>
        <w:t>A</w:t>
      </w:r>
      <w:r>
        <w:rPr>
          <w:b/>
          <w:i/>
          <w:szCs w:val="22"/>
          <w:lang w:val="es-MX"/>
        </w:rPr>
        <w:t>RTÍCULO</w:t>
      </w:r>
      <w:r w:rsidR="00AC01D6" w:rsidRPr="00AC01D6">
        <w:rPr>
          <w:b/>
          <w:i/>
          <w:szCs w:val="22"/>
          <w:lang w:val="es-MX"/>
        </w:rPr>
        <w:t xml:space="preserve"> </w:t>
      </w:r>
      <w:r w:rsidR="00AC01D6">
        <w:rPr>
          <w:b/>
          <w:i/>
          <w:szCs w:val="22"/>
          <w:lang w:val="es-MX"/>
        </w:rPr>
        <w:t>SÉPTIMO</w:t>
      </w:r>
      <w:r>
        <w:rPr>
          <w:b/>
          <w:i/>
          <w:szCs w:val="22"/>
          <w:lang w:val="es-MX"/>
        </w:rPr>
        <w:t xml:space="preserve">: </w:t>
      </w:r>
      <w:r w:rsidR="005B7CE4">
        <w:rPr>
          <w:b/>
          <w:i/>
          <w:szCs w:val="22"/>
          <w:lang w:val="es-MX"/>
        </w:rPr>
        <w:t>CORRESPONDENCIA</w:t>
      </w:r>
    </w:p>
    <w:p w:rsidR="00E05E7C" w:rsidRDefault="00E05E7C" w:rsidP="00175CF4">
      <w:pPr>
        <w:rPr>
          <w:szCs w:val="22"/>
          <w:lang w:val="es-MX"/>
        </w:rPr>
      </w:pPr>
      <w:r w:rsidRPr="00E05E7C">
        <w:rPr>
          <w:szCs w:val="22"/>
          <w:lang w:val="es-MX"/>
        </w:rPr>
        <w:t>7.1 Correo</w:t>
      </w:r>
      <w:r w:rsidR="008E48A5">
        <w:rPr>
          <w:szCs w:val="22"/>
          <w:lang w:val="es-MX"/>
        </w:rPr>
        <w:t>s</w:t>
      </w:r>
      <w:r w:rsidRPr="00E05E7C">
        <w:rPr>
          <w:szCs w:val="22"/>
          <w:lang w:val="es-MX"/>
        </w:rPr>
        <w:t xml:space="preserve"> </w:t>
      </w:r>
      <w:proofErr w:type="gramStart"/>
      <w:r w:rsidR="008E48A5" w:rsidRPr="00E05E7C">
        <w:rPr>
          <w:szCs w:val="22"/>
          <w:lang w:val="es-MX"/>
        </w:rPr>
        <w:t>electrónico</w:t>
      </w:r>
      <w:r w:rsidR="00D800FE">
        <w:rPr>
          <w:szCs w:val="22"/>
          <w:lang w:val="es-MX"/>
        </w:rPr>
        <w:t>s</w:t>
      </w:r>
      <w:proofErr w:type="gramEnd"/>
      <w:r w:rsidRPr="00E05E7C">
        <w:rPr>
          <w:szCs w:val="22"/>
          <w:lang w:val="es-MX"/>
        </w:rPr>
        <w:t xml:space="preserve"> de</w:t>
      </w:r>
      <w:r w:rsidR="008E48A5">
        <w:rPr>
          <w:szCs w:val="22"/>
          <w:lang w:val="es-MX"/>
        </w:rPr>
        <w:t xml:space="preserve"> </w:t>
      </w:r>
      <w:r w:rsidRPr="00E05E7C">
        <w:rPr>
          <w:szCs w:val="22"/>
          <w:lang w:val="es-MX"/>
        </w:rPr>
        <w:t>colegiad</w:t>
      </w:r>
      <w:r w:rsidR="008E48A5">
        <w:rPr>
          <w:szCs w:val="22"/>
          <w:lang w:val="es-MX"/>
        </w:rPr>
        <w:t>os</w:t>
      </w:r>
      <w:r w:rsidR="00D800FE">
        <w:rPr>
          <w:szCs w:val="22"/>
          <w:lang w:val="es-MX"/>
        </w:rPr>
        <w:t xml:space="preserve"> con</w:t>
      </w:r>
      <w:r w:rsidR="00217372">
        <w:rPr>
          <w:szCs w:val="22"/>
          <w:lang w:val="es-MX"/>
        </w:rPr>
        <w:t xml:space="preserve"> relación a la publicidad del incentivo económico por excelencia académica para hijos de colegiados.</w:t>
      </w:r>
    </w:p>
    <w:p w:rsidR="00534871" w:rsidRDefault="00217372" w:rsidP="00175CF4">
      <w:pPr>
        <w:rPr>
          <w:szCs w:val="22"/>
          <w:lang w:val="es-MX"/>
        </w:rPr>
      </w:pPr>
      <w:r>
        <w:rPr>
          <w:szCs w:val="22"/>
          <w:lang w:val="es-MX"/>
        </w:rPr>
        <w:t>7.1.1 El Presidente comenta que la colegiada hizo circular un correo electrónico donde copia a una serie de colegiad</w:t>
      </w:r>
      <w:r w:rsidR="0088733F">
        <w:rPr>
          <w:szCs w:val="22"/>
          <w:lang w:val="es-MX"/>
        </w:rPr>
        <w:t>os</w:t>
      </w:r>
      <w:r>
        <w:rPr>
          <w:szCs w:val="22"/>
          <w:lang w:val="es-MX"/>
        </w:rPr>
        <w:t xml:space="preserve"> su disconformidad y queja por la creación del incentivo económico por excelencia académica. Se permite leer textualmente el correo </w:t>
      </w:r>
      <w:r w:rsidR="00803470">
        <w:rPr>
          <w:szCs w:val="22"/>
          <w:lang w:val="es-MX"/>
        </w:rPr>
        <w:t>electrónico</w:t>
      </w:r>
      <w:r w:rsidR="00534871">
        <w:rPr>
          <w:szCs w:val="22"/>
          <w:lang w:val="es-MX"/>
        </w:rPr>
        <w:t>.</w:t>
      </w:r>
    </w:p>
    <w:p w:rsidR="00217372" w:rsidRDefault="0088733F" w:rsidP="00175CF4">
      <w:pPr>
        <w:rPr>
          <w:szCs w:val="22"/>
          <w:lang w:val="es-MX"/>
        </w:rPr>
      </w:pPr>
      <w:r>
        <w:rPr>
          <w:szCs w:val="22"/>
          <w:lang w:val="es-MX"/>
        </w:rPr>
        <w:t xml:space="preserve">7.1.2 El directivo Ricardo Osorno expresa su </w:t>
      </w:r>
      <w:r w:rsidR="00FB7CB3">
        <w:rPr>
          <w:szCs w:val="22"/>
          <w:lang w:val="es-MX"/>
        </w:rPr>
        <w:t>inquietud</w:t>
      </w:r>
      <w:r>
        <w:rPr>
          <w:szCs w:val="22"/>
          <w:lang w:val="es-MX"/>
        </w:rPr>
        <w:t xml:space="preserve"> por los argumentos que exponen los colegiados con respecto al incentivo por excelencia académica en virtud </w:t>
      </w:r>
      <w:r w:rsidR="00FB7CB3">
        <w:rPr>
          <w:szCs w:val="22"/>
          <w:lang w:val="es-MX"/>
        </w:rPr>
        <w:t xml:space="preserve">de </w:t>
      </w:r>
      <w:r>
        <w:rPr>
          <w:szCs w:val="22"/>
          <w:lang w:val="es-MX"/>
        </w:rPr>
        <w:t>que no se está tomando dinero de ningún beneficio sino corresponde a las utilidades que genera la póliza de saldos deudores.</w:t>
      </w:r>
    </w:p>
    <w:p w:rsidR="0088733F" w:rsidRDefault="0088733F" w:rsidP="00175CF4">
      <w:pPr>
        <w:rPr>
          <w:szCs w:val="22"/>
          <w:lang w:val="es-MX"/>
        </w:rPr>
      </w:pPr>
      <w:r>
        <w:rPr>
          <w:szCs w:val="22"/>
          <w:lang w:val="es-MX"/>
        </w:rPr>
        <w:t>7.1.3 La directiva Jéssica comenta que con respecto a este punto, se dio la tarea de leer cada uno de los correos y por lo tanto desea se conozca una carta que hizo para los directivos a manera de reflexión y propiciando una discusión sana entre los miembros. Se lee textualmente la nota</w:t>
      </w:r>
    </w:p>
    <w:p w:rsidR="0088733F" w:rsidRPr="00635F21" w:rsidRDefault="0088733F" w:rsidP="0088733F">
      <w:pPr>
        <w:spacing w:before="0" w:after="0"/>
        <w:rPr>
          <w:rFonts w:eastAsia="Arial Unicode MS"/>
          <w:color w:val="365F91" w:themeColor="accent1" w:themeShade="BF"/>
          <w:sz w:val="22"/>
          <w:szCs w:val="22"/>
        </w:rPr>
      </w:pPr>
      <w:r w:rsidRPr="00635F21">
        <w:rPr>
          <w:rFonts w:eastAsia="Arial Unicode MS"/>
          <w:color w:val="365F91" w:themeColor="accent1" w:themeShade="BF"/>
          <w:sz w:val="22"/>
          <w:szCs w:val="22"/>
        </w:rPr>
        <w:t>San José, 22 de febrero de 2016</w:t>
      </w:r>
    </w:p>
    <w:p w:rsidR="0088733F" w:rsidRPr="00635F21" w:rsidRDefault="0088733F" w:rsidP="0088733F">
      <w:pPr>
        <w:spacing w:before="0" w:after="0"/>
        <w:rPr>
          <w:rFonts w:eastAsia="Arial Unicode MS"/>
          <w:b/>
          <w:color w:val="365F91" w:themeColor="accent1" w:themeShade="BF"/>
          <w:sz w:val="22"/>
          <w:szCs w:val="22"/>
        </w:rPr>
      </w:pPr>
      <w:r w:rsidRPr="00635F21">
        <w:rPr>
          <w:rFonts w:eastAsia="Arial Unicode MS"/>
          <w:b/>
          <w:color w:val="365F91" w:themeColor="accent1" w:themeShade="BF"/>
          <w:sz w:val="22"/>
          <w:szCs w:val="22"/>
        </w:rPr>
        <w:t>Señores</w:t>
      </w:r>
    </w:p>
    <w:p w:rsidR="0088733F" w:rsidRPr="00635F21" w:rsidRDefault="0088733F" w:rsidP="0088733F">
      <w:pPr>
        <w:spacing w:before="0" w:after="0"/>
        <w:rPr>
          <w:rFonts w:eastAsia="Arial Unicode MS"/>
          <w:b/>
          <w:color w:val="365F91" w:themeColor="accent1" w:themeShade="BF"/>
          <w:sz w:val="22"/>
          <w:szCs w:val="22"/>
        </w:rPr>
      </w:pPr>
      <w:r w:rsidRPr="00635F21">
        <w:rPr>
          <w:rFonts w:eastAsia="Arial Unicode MS"/>
          <w:b/>
          <w:color w:val="365F91" w:themeColor="accent1" w:themeShade="BF"/>
          <w:sz w:val="22"/>
          <w:szCs w:val="22"/>
        </w:rPr>
        <w:t>Miembros del Consejo de Administración</w:t>
      </w:r>
    </w:p>
    <w:p w:rsidR="0088733F" w:rsidRPr="00635F21" w:rsidRDefault="0088733F" w:rsidP="0088733F">
      <w:pPr>
        <w:spacing w:before="0" w:after="0"/>
        <w:rPr>
          <w:rFonts w:eastAsia="Arial Unicode MS"/>
          <w:b/>
          <w:color w:val="365F91" w:themeColor="accent1" w:themeShade="BF"/>
          <w:sz w:val="22"/>
          <w:szCs w:val="22"/>
        </w:rPr>
      </w:pPr>
      <w:r w:rsidRPr="00635F21">
        <w:rPr>
          <w:rFonts w:eastAsia="Arial Unicode MS"/>
          <w:b/>
          <w:color w:val="365F91" w:themeColor="accent1" w:themeShade="BF"/>
          <w:sz w:val="22"/>
          <w:szCs w:val="22"/>
        </w:rPr>
        <w:t>Fondo de Mutualidad Colegio de Periodistas</w:t>
      </w:r>
    </w:p>
    <w:p w:rsidR="0088733F" w:rsidRPr="00635F21" w:rsidRDefault="0088733F" w:rsidP="0088733F">
      <w:pPr>
        <w:rPr>
          <w:rFonts w:eastAsia="Arial Unicode MS"/>
          <w:color w:val="365F91" w:themeColor="accent1" w:themeShade="BF"/>
          <w:sz w:val="22"/>
          <w:szCs w:val="22"/>
        </w:rPr>
      </w:pPr>
      <w:r w:rsidRPr="00635F21">
        <w:rPr>
          <w:rFonts w:eastAsia="Arial Unicode MS"/>
          <w:color w:val="365F91" w:themeColor="accent1" w:themeShade="BF"/>
          <w:sz w:val="22"/>
          <w:szCs w:val="22"/>
        </w:rPr>
        <w:t xml:space="preserve">Estimados Señores: </w:t>
      </w:r>
    </w:p>
    <w:p w:rsidR="0088733F" w:rsidRPr="00635F21" w:rsidRDefault="0088733F" w:rsidP="0088733F">
      <w:pPr>
        <w:rPr>
          <w:rFonts w:eastAsia="Arial Unicode MS"/>
          <w:color w:val="365F91" w:themeColor="accent1" w:themeShade="BF"/>
          <w:sz w:val="22"/>
          <w:szCs w:val="22"/>
        </w:rPr>
      </w:pPr>
      <w:r w:rsidRPr="00635F21">
        <w:rPr>
          <w:rFonts w:eastAsia="Arial Unicode MS"/>
          <w:color w:val="365F91" w:themeColor="accent1" w:themeShade="BF"/>
          <w:sz w:val="22"/>
          <w:szCs w:val="22"/>
        </w:rPr>
        <w:t>Reciban un cordial saludo.</w:t>
      </w:r>
    </w:p>
    <w:p w:rsidR="0088733F" w:rsidRPr="00635F21" w:rsidRDefault="0088733F" w:rsidP="0088733F">
      <w:pPr>
        <w:rPr>
          <w:rFonts w:eastAsia="Arial Unicode MS"/>
          <w:color w:val="365F91" w:themeColor="accent1" w:themeShade="BF"/>
          <w:sz w:val="22"/>
          <w:szCs w:val="22"/>
        </w:rPr>
      </w:pPr>
    </w:p>
    <w:p w:rsidR="0088733F" w:rsidRPr="00635F21" w:rsidRDefault="0088733F" w:rsidP="0088733F">
      <w:pPr>
        <w:rPr>
          <w:rFonts w:eastAsia="Arial Unicode MS"/>
          <w:color w:val="365F91" w:themeColor="accent1" w:themeShade="BF"/>
          <w:sz w:val="22"/>
          <w:szCs w:val="22"/>
        </w:rPr>
      </w:pPr>
      <w:r w:rsidRPr="00635F21">
        <w:rPr>
          <w:rFonts w:eastAsia="Arial Unicode MS"/>
          <w:color w:val="365F91" w:themeColor="accent1" w:themeShade="BF"/>
          <w:sz w:val="22"/>
          <w:szCs w:val="22"/>
        </w:rPr>
        <w:lastRenderedPageBreak/>
        <w:t>En calidad de colegiada y de Secretaria del Consejo de Administración, con todo respeto  me permito plantear lo siguiente:</w:t>
      </w:r>
    </w:p>
    <w:p w:rsidR="0088733F" w:rsidRPr="00635F21" w:rsidRDefault="0088733F" w:rsidP="0088733F">
      <w:pPr>
        <w:rPr>
          <w:rFonts w:eastAsia="Arial Unicode MS"/>
          <w:color w:val="365F91" w:themeColor="accent1" w:themeShade="BF"/>
          <w:sz w:val="22"/>
          <w:szCs w:val="22"/>
        </w:rPr>
      </w:pPr>
      <w:r w:rsidRPr="00635F21">
        <w:rPr>
          <w:rFonts w:eastAsia="Arial Unicode MS"/>
          <w:color w:val="365F91" w:themeColor="accent1" w:themeShade="BF"/>
          <w:sz w:val="22"/>
          <w:szCs w:val="22"/>
        </w:rPr>
        <w:t>El 19 de enero de 2015, el Tesorero Martín Chinchilla planteó una iniciativa en el Fondo de Mutualidad para crear un beneficio que premiara la excelencia académica de los hijos de nuestros colegiados. Nosotros como Fondo lo recibimos con positivismo y solicitamos al Administrador nos presentara una propuesta con las proyecciones presupuestarias y los requisitos respectivos.</w:t>
      </w:r>
    </w:p>
    <w:p w:rsidR="0088733F" w:rsidRPr="00635F21" w:rsidRDefault="0088733F" w:rsidP="0088733F">
      <w:pPr>
        <w:rPr>
          <w:color w:val="365F91" w:themeColor="accent1" w:themeShade="BF"/>
          <w:sz w:val="22"/>
          <w:szCs w:val="22"/>
        </w:rPr>
      </w:pPr>
      <w:r w:rsidRPr="00635F21">
        <w:rPr>
          <w:rFonts w:eastAsia="Arial Unicode MS"/>
          <w:color w:val="365F91" w:themeColor="accent1" w:themeShade="BF"/>
          <w:sz w:val="22"/>
          <w:szCs w:val="22"/>
        </w:rPr>
        <w:t>El 13 de abril de 2015 conocimos el perfil de la propuesta y aprobamos, mediante el acuerdo 11-13, el “</w:t>
      </w:r>
      <w:r w:rsidRPr="00635F21">
        <w:rPr>
          <w:color w:val="365F91" w:themeColor="accent1" w:themeShade="BF"/>
          <w:sz w:val="22"/>
          <w:szCs w:val="22"/>
          <w:lang w:val="es-MX"/>
        </w:rPr>
        <w:t>Fondo de incentivo económico para estudiantes con excelencia académica” (adjunto), con los siguientes objetivos:</w:t>
      </w:r>
    </w:p>
    <w:p w:rsidR="0088733F" w:rsidRPr="00635F21" w:rsidRDefault="0088733F" w:rsidP="0088733F">
      <w:pPr>
        <w:pStyle w:val="Prrafodelista"/>
        <w:numPr>
          <w:ilvl w:val="0"/>
          <w:numId w:val="35"/>
        </w:numPr>
        <w:spacing w:before="0" w:after="0" w:line="240" w:lineRule="auto"/>
        <w:rPr>
          <w:color w:val="365F91" w:themeColor="accent1" w:themeShade="BF"/>
          <w:sz w:val="22"/>
          <w:szCs w:val="22"/>
        </w:rPr>
      </w:pPr>
      <w:r w:rsidRPr="00635F21">
        <w:rPr>
          <w:color w:val="365F91" w:themeColor="accent1" w:themeShade="BF"/>
          <w:sz w:val="22"/>
          <w:szCs w:val="22"/>
        </w:rPr>
        <w:t>Seguir proyectando al Fondo de Mutualidad como un programa social del Colegio.</w:t>
      </w:r>
    </w:p>
    <w:p w:rsidR="0088733F" w:rsidRPr="00635F21" w:rsidRDefault="0088733F" w:rsidP="0088733F">
      <w:pPr>
        <w:pStyle w:val="Prrafodelista"/>
        <w:numPr>
          <w:ilvl w:val="0"/>
          <w:numId w:val="35"/>
        </w:numPr>
        <w:spacing w:before="0" w:after="0" w:line="240" w:lineRule="auto"/>
        <w:rPr>
          <w:color w:val="365F91" w:themeColor="accent1" w:themeShade="BF"/>
          <w:sz w:val="22"/>
          <w:szCs w:val="22"/>
        </w:rPr>
      </w:pPr>
      <w:r w:rsidRPr="00635F21">
        <w:rPr>
          <w:color w:val="365F91" w:themeColor="accent1" w:themeShade="BF"/>
          <w:sz w:val="22"/>
          <w:szCs w:val="22"/>
        </w:rPr>
        <w:t>Crear otro incentivo económico, en beneficio de los colegiados favorecidos.</w:t>
      </w:r>
    </w:p>
    <w:p w:rsidR="0088733F" w:rsidRPr="00635F21" w:rsidRDefault="0088733F" w:rsidP="0088733F">
      <w:pPr>
        <w:pStyle w:val="Prrafodelista"/>
        <w:numPr>
          <w:ilvl w:val="0"/>
          <w:numId w:val="35"/>
        </w:numPr>
        <w:spacing w:before="0" w:after="0" w:line="240" w:lineRule="auto"/>
        <w:rPr>
          <w:color w:val="365F91" w:themeColor="accent1" w:themeShade="BF"/>
          <w:sz w:val="22"/>
          <w:szCs w:val="22"/>
        </w:rPr>
      </w:pPr>
      <w:r w:rsidRPr="00635F21">
        <w:rPr>
          <w:color w:val="365F91" w:themeColor="accent1" w:themeShade="BF"/>
          <w:sz w:val="22"/>
          <w:szCs w:val="22"/>
        </w:rPr>
        <w:t>Fortalecer al Fondo de Mutualidad ante los agremiados.</w:t>
      </w:r>
    </w:p>
    <w:p w:rsidR="0088733F" w:rsidRPr="00635F21" w:rsidRDefault="0088733F" w:rsidP="0088733F">
      <w:pPr>
        <w:pStyle w:val="Prrafodelista"/>
        <w:numPr>
          <w:ilvl w:val="0"/>
          <w:numId w:val="35"/>
        </w:numPr>
        <w:spacing w:before="0" w:after="0" w:line="240" w:lineRule="auto"/>
        <w:rPr>
          <w:color w:val="365F91" w:themeColor="accent1" w:themeShade="BF"/>
          <w:sz w:val="22"/>
          <w:szCs w:val="22"/>
        </w:rPr>
      </w:pPr>
      <w:r w:rsidRPr="00635F21">
        <w:rPr>
          <w:color w:val="365F91" w:themeColor="accent1" w:themeShade="BF"/>
          <w:sz w:val="22"/>
          <w:szCs w:val="22"/>
        </w:rPr>
        <w:t>Promover la cultura y superación del pueblo de Costa Rica.</w:t>
      </w:r>
    </w:p>
    <w:p w:rsidR="0088733F" w:rsidRPr="00635F21" w:rsidRDefault="0088733F" w:rsidP="0088733F">
      <w:pPr>
        <w:rPr>
          <w:color w:val="365F91" w:themeColor="accent1" w:themeShade="BF"/>
          <w:sz w:val="10"/>
          <w:szCs w:val="22"/>
        </w:rPr>
      </w:pPr>
    </w:p>
    <w:p w:rsidR="0088733F" w:rsidRPr="00635F21" w:rsidRDefault="0088733F" w:rsidP="0088733F">
      <w:pPr>
        <w:rPr>
          <w:color w:val="365F91" w:themeColor="accent1" w:themeShade="BF"/>
          <w:sz w:val="22"/>
          <w:szCs w:val="22"/>
        </w:rPr>
      </w:pPr>
      <w:r w:rsidRPr="00635F21">
        <w:rPr>
          <w:color w:val="365F91" w:themeColor="accent1" w:themeShade="BF"/>
          <w:sz w:val="22"/>
          <w:szCs w:val="22"/>
        </w:rPr>
        <w:t xml:space="preserve">En este sentido, es importante resaltar que dicho acuerdo lo aprobamos apegados al Artículo N° 1 del Estatuto del Fondo de Mutualidad, cuyo objetivo es facilitar el desarrollo integral de las personas colegiadas </w:t>
      </w:r>
      <w:r w:rsidRPr="00635F21">
        <w:rPr>
          <w:b/>
          <w:color w:val="365F91" w:themeColor="accent1" w:themeShade="BF"/>
          <w:sz w:val="22"/>
          <w:szCs w:val="22"/>
        </w:rPr>
        <w:t>y de su familia</w:t>
      </w:r>
      <w:r w:rsidRPr="00635F21">
        <w:rPr>
          <w:color w:val="365F91" w:themeColor="accent1" w:themeShade="BF"/>
          <w:sz w:val="22"/>
          <w:szCs w:val="22"/>
        </w:rPr>
        <w:t xml:space="preserve">, así como los beneficios señalados en el Art. N°18  Bienestar Social que señala como el conjunto de ayudas directas para la persona colegiada activa y sus familiares. </w:t>
      </w:r>
    </w:p>
    <w:p w:rsidR="0088733F" w:rsidRPr="00635F21" w:rsidRDefault="0088733F" w:rsidP="0088733F">
      <w:pPr>
        <w:rPr>
          <w:color w:val="365F91" w:themeColor="accent1" w:themeShade="BF"/>
          <w:sz w:val="22"/>
          <w:szCs w:val="22"/>
        </w:rPr>
      </w:pPr>
      <w:r w:rsidRPr="00635F21">
        <w:rPr>
          <w:color w:val="365F91" w:themeColor="accent1" w:themeShade="BF"/>
          <w:sz w:val="22"/>
          <w:szCs w:val="22"/>
        </w:rPr>
        <w:t>Asimismo, el contenido presupuestario para otorgar este beneficio proviene de los ingresos que percibe el Fondo de Mutualidad, de las utilidades que efectúa anualmente el INS, de la liquidación dela póliza colectiva de saldos acreedores.</w:t>
      </w:r>
    </w:p>
    <w:p w:rsidR="0088733F" w:rsidRPr="00635F21" w:rsidRDefault="0088733F" w:rsidP="0088733F">
      <w:pPr>
        <w:rPr>
          <w:rFonts w:eastAsia="Arial Unicode MS"/>
          <w:color w:val="365F91" w:themeColor="accent1" w:themeShade="BF"/>
          <w:sz w:val="22"/>
          <w:szCs w:val="22"/>
        </w:rPr>
      </w:pPr>
      <w:r w:rsidRPr="00635F21">
        <w:rPr>
          <w:rFonts w:eastAsia="Arial Unicode MS"/>
          <w:color w:val="365F91" w:themeColor="accent1" w:themeShade="BF"/>
          <w:sz w:val="22"/>
          <w:szCs w:val="22"/>
        </w:rPr>
        <w:t xml:space="preserve">El 1 de febrero de 2016, el Administrador del Fondo nos informa que el monto acumulado por las utilidades de la póliza colectiva de los créditos del Fondo es de </w:t>
      </w:r>
      <w:r w:rsidRPr="00635F21">
        <w:rPr>
          <w:color w:val="365F91" w:themeColor="accent1" w:themeShade="BF"/>
          <w:sz w:val="22"/>
          <w:szCs w:val="22"/>
          <w:lang w:val="es-MX"/>
        </w:rPr>
        <w:t>¢2.195.000.00. Con base en este dato aprobamos el acuerdo 13-04 que literalmente dice “</w:t>
      </w:r>
      <w:r w:rsidRPr="00635F21">
        <w:rPr>
          <w:b/>
          <w:color w:val="365F91" w:themeColor="accent1" w:themeShade="BF"/>
          <w:sz w:val="22"/>
          <w:szCs w:val="22"/>
          <w:lang w:val="es-MX"/>
        </w:rPr>
        <w:t>Se aprueba otorgar 60 premios de ¢35.000.00 para el incentivo por excelencia académica</w:t>
      </w:r>
      <w:r w:rsidRPr="00635F21">
        <w:rPr>
          <w:color w:val="365F91" w:themeColor="accent1" w:themeShade="BF"/>
          <w:sz w:val="22"/>
          <w:szCs w:val="22"/>
          <w:lang w:val="es-MX"/>
        </w:rPr>
        <w:t>” y solicitamos la respectiva divulgación del beneficio creado.</w:t>
      </w:r>
    </w:p>
    <w:p w:rsidR="0088733F" w:rsidRPr="00635F21" w:rsidRDefault="0088733F" w:rsidP="0088733F">
      <w:pPr>
        <w:rPr>
          <w:i/>
          <w:color w:val="365F91" w:themeColor="accent1" w:themeShade="BF"/>
          <w:sz w:val="22"/>
          <w:szCs w:val="22"/>
          <w:lang w:val="es-MX"/>
        </w:rPr>
      </w:pPr>
      <w:r w:rsidRPr="00635F21">
        <w:rPr>
          <w:color w:val="365F91" w:themeColor="accent1" w:themeShade="BF"/>
          <w:sz w:val="22"/>
          <w:szCs w:val="22"/>
          <w:lang w:val="es-MX"/>
        </w:rPr>
        <w:t xml:space="preserve">El 8 de febrero de 2016 conocimos y analizamos mediante nota formal las observaciones del Asesor legal del Colper, Alejandro Delgado, al Reglamento incentivo excelencia académica. Con base en este criterio legal, aprobamos el acuerdo </w:t>
      </w:r>
      <w:r w:rsidRPr="00635F21">
        <w:rPr>
          <w:i/>
          <w:color w:val="365F91" w:themeColor="accent1" w:themeShade="BF"/>
          <w:sz w:val="22"/>
          <w:szCs w:val="22"/>
          <w:lang w:val="es-MX"/>
        </w:rPr>
        <w:t xml:space="preserve">08-05: “Se acuerda aprobar incorporar al Reglamento de “Incentivo por excelencia académica” las observaciones planteadas por el asesor legal Alejandro Delgado </w:t>
      </w:r>
      <w:proofErr w:type="spellStart"/>
      <w:r w:rsidRPr="00635F21">
        <w:rPr>
          <w:i/>
          <w:color w:val="365F91" w:themeColor="accent1" w:themeShade="BF"/>
          <w:sz w:val="22"/>
          <w:szCs w:val="22"/>
          <w:lang w:val="es-MX"/>
        </w:rPr>
        <w:t>Faith</w:t>
      </w:r>
      <w:proofErr w:type="spellEnd"/>
      <w:r w:rsidRPr="00635F21">
        <w:rPr>
          <w:i/>
          <w:color w:val="365F91" w:themeColor="accent1" w:themeShade="BF"/>
          <w:sz w:val="22"/>
          <w:szCs w:val="22"/>
          <w:lang w:val="es-MX"/>
        </w:rPr>
        <w:t>. Asimismo, enviar el documento final a Junta Directiva para su respectiva aprobación”.</w:t>
      </w:r>
    </w:p>
    <w:p w:rsidR="0088733F" w:rsidRPr="00635F21" w:rsidRDefault="0088733F" w:rsidP="0088733F">
      <w:pPr>
        <w:rPr>
          <w:i/>
          <w:color w:val="365F91" w:themeColor="accent1" w:themeShade="BF"/>
          <w:sz w:val="22"/>
          <w:szCs w:val="22"/>
          <w:lang w:val="es-MX"/>
        </w:rPr>
      </w:pPr>
      <w:r w:rsidRPr="00635F21">
        <w:rPr>
          <w:rFonts w:eastAsia="Arial Unicode MS"/>
          <w:color w:val="365F91" w:themeColor="accent1" w:themeShade="BF"/>
          <w:sz w:val="22"/>
          <w:szCs w:val="22"/>
        </w:rPr>
        <w:lastRenderedPageBreak/>
        <w:t>El 15 de f</w:t>
      </w:r>
      <w:r w:rsidRPr="00635F21">
        <w:rPr>
          <w:bCs/>
          <w:color w:val="365F91" w:themeColor="accent1" w:themeShade="BF"/>
          <w:kern w:val="36"/>
          <w:sz w:val="22"/>
          <w:szCs w:val="22"/>
        </w:rPr>
        <w:t xml:space="preserve">ebrero de dos mil dieciséis en el capítulo de correspondencia conocimos el </w:t>
      </w:r>
      <w:r w:rsidRPr="00635F21">
        <w:rPr>
          <w:color w:val="365F91" w:themeColor="accent1" w:themeShade="BF"/>
          <w:sz w:val="22"/>
          <w:szCs w:val="22"/>
          <w:lang w:val="es-MX"/>
        </w:rPr>
        <w:t xml:space="preserve">Memorando 08-16 de Junta Directiva, donde nos notifican la aprobación del Reglamento “Incentivo económico por excelencia académica”. </w:t>
      </w:r>
    </w:p>
    <w:p w:rsidR="0088733F" w:rsidRPr="00635F21" w:rsidRDefault="0088733F" w:rsidP="0088733F">
      <w:pPr>
        <w:rPr>
          <w:rFonts w:eastAsia="Arial Unicode MS"/>
          <w:color w:val="365F91" w:themeColor="accent1" w:themeShade="BF"/>
          <w:sz w:val="22"/>
          <w:szCs w:val="22"/>
        </w:rPr>
      </w:pPr>
      <w:r w:rsidRPr="00635F21">
        <w:rPr>
          <w:rFonts w:eastAsia="Arial Unicode MS"/>
          <w:color w:val="365F91" w:themeColor="accent1" w:themeShade="BF"/>
          <w:sz w:val="22"/>
          <w:szCs w:val="22"/>
        </w:rPr>
        <w:t xml:space="preserve">En consecuencia, los datos anteriores demuestran que como Consejo hemos actuado a derecho con la iniciativa de premiar a los hijos de nuestro colegiados; cuyo estatuto lo permite y sobre todo, que los recursos provienen </w:t>
      </w:r>
      <w:r w:rsidRPr="00635F21">
        <w:rPr>
          <w:color w:val="365F91" w:themeColor="accent1" w:themeShade="BF"/>
          <w:sz w:val="22"/>
          <w:szCs w:val="22"/>
        </w:rPr>
        <w:t>vienen de repartición de utilidades de la póliza colectiva de los deudores de créditos; es decir, son recursos que tenemos disponibles para su uso.</w:t>
      </w:r>
    </w:p>
    <w:p w:rsidR="0088733F" w:rsidRPr="00635F21" w:rsidRDefault="0088733F" w:rsidP="0088733F">
      <w:pPr>
        <w:rPr>
          <w:rFonts w:eastAsia="Arial Unicode MS"/>
          <w:color w:val="365F91" w:themeColor="accent1" w:themeShade="BF"/>
          <w:sz w:val="22"/>
          <w:szCs w:val="22"/>
        </w:rPr>
      </w:pPr>
      <w:r w:rsidRPr="00635F21">
        <w:rPr>
          <w:rFonts w:eastAsia="Arial Unicode MS"/>
          <w:color w:val="365F91" w:themeColor="accent1" w:themeShade="BF"/>
          <w:sz w:val="22"/>
          <w:szCs w:val="22"/>
        </w:rPr>
        <w:t>No obstante, una vez que el Colper divulgó mediante correo electrónico el beneficio, hubo reacciones de algunos colegiados en contra de la iniciativa, cuyos argumentos considero se podrían analizar en este Consejo.</w:t>
      </w:r>
    </w:p>
    <w:p w:rsidR="0088733F" w:rsidRPr="00635F21" w:rsidRDefault="0088733F" w:rsidP="0088733F">
      <w:pPr>
        <w:rPr>
          <w:color w:val="365F91" w:themeColor="accent1" w:themeShade="BF"/>
          <w:sz w:val="22"/>
          <w:szCs w:val="22"/>
          <w:lang w:val="es-MX"/>
        </w:rPr>
      </w:pPr>
      <w:r w:rsidRPr="00635F21">
        <w:rPr>
          <w:rFonts w:eastAsia="Arial Unicode MS"/>
          <w:color w:val="365F91" w:themeColor="accent1" w:themeShade="BF"/>
          <w:sz w:val="22"/>
          <w:szCs w:val="22"/>
        </w:rPr>
        <w:t>Por esta razón, me permito solicitarles respetuosamente que valoremos la posibilidad de suspender temporalmente el beneficio del Fondo de Mutualidad “</w:t>
      </w:r>
      <w:r w:rsidRPr="00635F21">
        <w:rPr>
          <w:b/>
          <w:color w:val="365F91" w:themeColor="accent1" w:themeShade="BF"/>
          <w:sz w:val="22"/>
          <w:szCs w:val="22"/>
          <w:lang w:val="es-MX"/>
        </w:rPr>
        <w:t>Incentivo económico por excelencia académica</w:t>
      </w:r>
      <w:r w:rsidRPr="00635F21">
        <w:rPr>
          <w:color w:val="365F91" w:themeColor="accent1" w:themeShade="BF"/>
          <w:sz w:val="22"/>
          <w:szCs w:val="22"/>
          <w:lang w:val="es-MX"/>
        </w:rPr>
        <w:t>” y reconsiderarlo posteriormente, tomando en cuenta que:</w:t>
      </w:r>
    </w:p>
    <w:p w:rsidR="0088733F" w:rsidRPr="00635F21" w:rsidRDefault="0088733F" w:rsidP="0088733F">
      <w:pPr>
        <w:rPr>
          <w:color w:val="365F91" w:themeColor="accent1" w:themeShade="BF"/>
          <w:sz w:val="22"/>
          <w:szCs w:val="22"/>
          <w:lang w:val="es-MX"/>
        </w:rPr>
      </w:pPr>
      <w:r w:rsidRPr="00635F21">
        <w:rPr>
          <w:color w:val="365F91" w:themeColor="accent1" w:themeShade="BF"/>
          <w:sz w:val="22"/>
          <w:szCs w:val="22"/>
          <w:lang w:val="es-MX"/>
        </w:rPr>
        <w:t>-El Colegio de Periodistas actualmente se encuentra en una situación económica particular.</w:t>
      </w:r>
    </w:p>
    <w:p w:rsidR="0088733F" w:rsidRPr="00635F21" w:rsidRDefault="0088733F" w:rsidP="0088733F">
      <w:pPr>
        <w:rPr>
          <w:color w:val="365F91" w:themeColor="accent1" w:themeShade="BF"/>
          <w:sz w:val="22"/>
          <w:szCs w:val="22"/>
          <w:lang w:val="es-MX"/>
        </w:rPr>
      </w:pPr>
      <w:r w:rsidRPr="00635F21">
        <w:rPr>
          <w:color w:val="365F91" w:themeColor="accent1" w:themeShade="BF"/>
          <w:sz w:val="22"/>
          <w:szCs w:val="22"/>
          <w:lang w:val="es-MX"/>
        </w:rPr>
        <w:t>-Nos encontramos en un contexto difícil, donde los colegiados han manifestado su preocupación mediante Asamblea, correos electrónicos y otros, sobre la situación del Colper.</w:t>
      </w:r>
    </w:p>
    <w:p w:rsidR="0088733F" w:rsidRPr="00635F21" w:rsidRDefault="0088733F" w:rsidP="0088733F">
      <w:pPr>
        <w:rPr>
          <w:color w:val="365F91" w:themeColor="accent1" w:themeShade="BF"/>
          <w:sz w:val="22"/>
          <w:szCs w:val="22"/>
          <w:lang w:val="es-MX"/>
        </w:rPr>
      </w:pPr>
      <w:r w:rsidRPr="00635F21">
        <w:rPr>
          <w:color w:val="365F91" w:themeColor="accent1" w:themeShade="BF"/>
          <w:sz w:val="22"/>
          <w:szCs w:val="22"/>
          <w:lang w:val="es-MX"/>
        </w:rPr>
        <w:t>-La iniciativa es muy buena pero considero no es el momento más oportuno para implementarla.</w:t>
      </w:r>
    </w:p>
    <w:p w:rsidR="0088733F" w:rsidRPr="00635F21" w:rsidRDefault="0088733F" w:rsidP="0088733F">
      <w:pPr>
        <w:rPr>
          <w:color w:val="365F91" w:themeColor="accent1" w:themeShade="BF"/>
          <w:sz w:val="22"/>
          <w:szCs w:val="22"/>
          <w:lang w:val="es-MX"/>
        </w:rPr>
      </w:pPr>
      <w:r w:rsidRPr="00635F21">
        <w:rPr>
          <w:color w:val="365F91" w:themeColor="accent1" w:themeShade="BF"/>
          <w:sz w:val="22"/>
          <w:szCs w:val="22"/>
          <w:lang w:val="es-MX"/>
        </w:rPr>
        <w:t>-El Fondo de Mutualidad, si bien es un programa del Colegio, no está ajeno a la realidad que enfrenta la institución, pese a que con esta iniciativa no estamos afectando recursos del Colper.</w:t>
      </w:r>
    </w:p>
    <w:p w:rsidR="0088733F" w:rsidRPr="00635F21" w:rsidRDefault="0088733F" w:rsidP="0088733F">
      <w:pPr>
        <w:rPr>
          <w:color w:val="365F91" w:themeColor="accent1" w:themeShade="BF"/>
          <w:sz w:val="22"/>
          <w:szCs w:val="22"/>
          <w:lang w:val="es-MX"/>
        </w:rPr>
      </w:pPr>
      <w:r w:rsidRPr="00635F21">
        <w:rPr>
          <w:color w:val="365F91" w:themeColor="accent1" w:themeShade="BF"/>
          <w:sz w:val="22"/>
          <w:szCs w:val="22"/>
          <w:lang w:val="es-MX"/>
        </w:rPr>
        <w:t>Asimismo, es importante reconocer que el Fondo de Mutualidad también ha sido solidario con la situación económica del Colegio, a solicitud de la Directora Ejecutiva, mediante la compra de un software para el servidor de la institución por un monto aproximado de 2.5 millones de colones. Además de que asume los gastos administrativos en que incurren nuestros funcionarios (agua, luz, teléfono, servicio de página web, salarios de los tres funcionarios). Esto es una muestra clara del aporte que realizamos al Colper, dentro de las competencias que nos permite nuestro estatuto.</w:t>
      </w:r>
    </w:p>
    <w:p w:rsidR="0088733F" w:rsidRPr="00635F21" w:rsidRDefault="0088733F" w:rsidP="0088733F">
      <w:pPr>
        <w:rPr>
          <w:rFonts w:eastAsia="Arial Unicode MS"/>
          <w:color w:val="365F91" w:themeColor="accent1" w:themeShade="BF"/>
          <w:sz w:val="22"/>
          <w:szCs w:val="22"/>
        </w:rPr>
      </w:pPr>
      <w:r w:rsidRPr="00635F21">
        <w:rPr>
          <w:color w:val="365F91" w:themeColor="accent1" w:themeShade="BF"/>
          <w:sz w:val="22"/>
          <w:szCs w:val="22"/>
          <w:lang w:val="es-MX"/>
        </w:rPr>
        <w:t>Finalmente, agradezco la sana discusión que podamos desarrollar de mi propuesta, la cual tiene el objetivo de buscar consensos y soluciones para promover la armonía entre la Junta Directiva y el Fondo de Mutualidad, y en general, con nuestros agremiados.</w:t>
      </w:r>
    </w:p>
    <w:p w:rsidR="0088733F" w:rsidRPr="00635F21" w:rsidRDefault="0088733F" w:rsidP="0088733F">
      <w:pPr>
        <w:rPr>
          <w:rFonts w:eastAsia="Arial Unicode MS"/>
          <w:color w:val="365F91" w:themeColor="accent1" w:themeShade="BF"/>
          <w:sz w:val="22"/>
          <w:szCs w:val="22"/>
        </w:rPr>
      </w:pPr>
    </w:p>
    <w:p w:rsidR="0088733F" w:rsidRPr="00635F21" w:rsidRDefault="0088733F" w:rsidP="0088733F">
      <w:pPr>
        <w:rPr>
          <w:rFonts w:eastAsia="Arial Unicode MS"/>
          <w:color w:val="365F91" w:themeColor="accent1" w:themeShade="BF"/>
          <w:sz w:val="22"/>
          <w:szCs w:val="22"/>
        </w:rPr>
      </w:pPr>
    </w:p>
    <w:p w:rsidR="0088733F" w:rsidRPr="00635F21" w:rsidRDefault="0088733F" w:rsidP="0088733F">
      <w:pPr>
        <w:rPr>
          <w:rFonts w:eastAsia="Arial Unicode MS"/>
          <w:b/>
          <w:color w:val="365F91" w:themeColor="accent1" w:themeShade="BF"/>
          <w:sz w:val="22"/>
          <w:szCs w:val="22"/>
        </w:rPr>
      </w:pPr>
      <w:r w:rsidRPr="00635F21">
        <w:rPr>
          <w:rFonts w:eastAsia="Arial Unicode MS"/>
          <w:color w:val="365F91" w:themeColor="accent1" w:themeShade="BF"/>
          <w:sz w:val="22"/>
          <w:szCs w:val="22"/>
        </w:rPr>
        <w:lastRenderedPageBreak/>
        <w:t xml:space="preserve">Atentamente, </w:t>
      </w:r>
    </w:p>
    <w:p w:rsidR="0088733F" w:rsidRPr="00635F21" w:rsidRDefault="0088733F" w:rsidP="0088733F">
      <w:pPr>
        <w:spacing w:before="0" w:after="0" w:line="240" w:lineRule="auto"/>
        <w:rPr>
          <w:rFonts w:eastAsia="Arial Unicode MS"/>
          <w:b/>
          <w:color w:val="365F91" w:themeColor="accent1" w:themeShade="BF"/>
          <w:sz w:val="22"/>
          <w:szCs w:val="22"/>
        </w:rPr>
      </w:pPr>
      <w:r w:rsidRPr="00635F21">
        <w:rPr>
          <w:rFonts w:eastAsia="Arial Unicode MS"/>
          <w:b/>
          <w:color w:val="365F91" w:themeColor="accent1" w:themeShade="BF"/>
          <w:sz w:val="22"/>
          <w:szCs w:val="22"/>
        </w:rPr>
        <w:t>Licda. Jéssica Zeledón Alfaro</w:t>
      </w:r>
    </w:p>
    <w:p w:rsidR="0088733F" w:rsidRPr="00635F21" w:rsidRDefault="0088733F" w:rsidP="0088733F">
      <w:pPr>
        <w:spacing w:before="0" w:after="0" w:line="240" w:lineRule="auto"/>
        <w:rPr>
          <w:rFonts w:eastAsia="Arial Unicode MS"/>
          <w:b/>
          <w:color w:val="365F91" w:themeColor="accent1" w:themeShade="BF"/>
          <w:sz w:val="22"/>
          <w:szCs w:val="22"/>
        </w:rPr>
      </w:pPr>
      <w:r w:rsidRPr="00635F21">
        <w:rPr>
          <w:rFonts w:eastAsia="Arial Unicode MS"/>
          <w:b/>
          <w:color w:val="365F91" w:themeColor="accent1" w:themeShade="BF"/>
          <w:sz w:val="22"/>
          <w:szCs w:val="22"/>
        </w:rPr>
        <w:t>Colegiada carné colegiada 1962</w:t>
      </w:r>
    </w:p>
    <w:p w:rsidR="0088733F" w:rsidRPr="00635F21" w:rsidRDefault="0088733F" w:rsidP="0088733F">
      <w:pPr>
        <w:spacing w:before="0" w:after="0" w:line="240" w:lineRule="auto"/>
        <w:rPr>
          <w:rFonts w:eastAsia="Arial Unicode MS"/>
          <w:b/>
          <w:color w:val="365F91" w:themeColor="accent1" w:themeShade="BF"/>
          <w:sz w:val="22"/>
          <w:szCs w:val="22"/>
        </w:rPr>
      </w:pPr>
      <w:r w:rsidRPr="00635F21">
        <w:rPr>
          <w:rFonts w:eastAsia="Arial Unicode MS"/>
          <w:b/>
          <w:color w:val="365F91" w:themeColor="accent1" w:themeShade="BF"/>
          <w:sz w:val="22"/>
          <w:szCs w:val="22"/>
        </w:rPr>
        <w:t>Secretaria Consejo Administración</w:t>
      </w:r>
    </w:p>
    <w:p w:rsidR="0088733F" w:rsidRPr="00635F21" w:rsidRDefault="0088733F" w:rsidP="0088733F">
      <w:pPr>
        <w:spacing w:before="0" w:after="0" w:line="240" w:lineRule="auto"/>
        <w:rPr>
          <w:rFonts w:eastAsia="Arial Unicode MS"/>
          <w:b/>
          <w:color w:val="365F91" w:themeColor="accent1" w:themeShade="BF"/>
          <w:sz w:val="22"/>
          <w:szCs w:val="22"/>
        </w:rPr>
      </w:pPr>
      <w:r w:rsidRPr="00635F21">
        <w:rPr>
          <w:rFonts w:eastAsia="Arial Unicode MS"/>
          <w:b/>
          <w:color w:val="365F91" w:themeColor="accent1" w:themeShade="BF"/>
          <w:sz w:val="22"/>
          <w:szCs w:val="22"/>
        </w:rPr>
        <w:t>Fondo de Mutualidad Colegio de Periodistas</w:t>
      </w:r>
    </w:p>
    <w:p w:rsidR="0088733F" w:rsidRPr="00635F21" w:rsidRDefault="0088733F" w:rsidP="0088733F">
      <w:pPr>
        <w:rPr>
          <w:rFonts w:eastAsia="Arial Unicode MS"/>
          <w:b/>
          <w:color w:val="365F91" w:themeColor="accent1" w:themeShade="BF"/>
          <w:sz w:val="6"/>
          <w:szCs w:val="22"/>
        </w:rPr>
      </w:pPr>
    </w:p>
    <w:p w:rsidR="0088733F" w:rsidRPr="00635F21" w:rsidRDefault="0088733F" w:rsidP="0088733F">
      <w:pPr>
        <w:rPr>
          <w:rFonts w:eastAsia="Arial Unicode MS"/>
          <w:b/>
          <w:color w:val="365F91" w:themeColor="accent1" w:themeShade="BF"/>
          <w:sz w:val="22"/>
          <w:szCs w:val="22"/>
        </w:rPr>
      </w:pPr>
      <w:proofErr w:type="gramStart"/>
      <w:r w:rsidRPr="00635F21">
        <w:rPr>
          <w:rFonts w:eastAsia="Arial Unicode MS"/>
          <w:b/>
          <w:color w:val="365F91" w:themeColor="accent1" w:themeShade="BF"/>
          <w:sz w:val="22"/>
          <w:szCs w:val="22"/>
        </w:rPr>
        <w:t>c.c</w:t>
      </w:r>
      <w:proofErr w:type="gramEnd"/>
      <w:r w:rsidRPr="00635F21">
        <w:rPr>
          <w:rFonts w:eastAsia="Arial Unicode MS"/>
          <w:b/>
          <w:color w:val="365F91" w:themeColor="accent1" w:themeShade="BF"/>
          <w:sz w:val="22"/>
          <w:szCs w:val="22"/>
        </w:rPr>
        <w:t>. Junta Directiva Colegio de Periodistas</w:t>
      </w:r>
    </w:p>
    <w:p w:rsidR="0088733F" w:rsidRPr="00635F21" w:rsidRDefault="0088733F" w:rsidP="0088733F">
      <w:pPr>
        <w:jc w:val="center"/>
        <w:rPr>
          <w:b/>
          <w:color w:val="365F91" w:themeColor="accent1" w:themeShade="BF"/>
          <w:sz w:val="22"/>
          <w:szCs w:val="22"/>
        </w:rPr>
      </w:pPr>
      <w:r w:rsidRPr="00635F21">
        <w:rPr>
          <w:b/>
          <w:color w:val="365F91" w:themeColor="accent1" w:themeShade="BF"/>
          <w:sz w:val="22"/>
          <w:szCs w:val="22"/>
        </w:rPr>
        <w:t>Fondo de Incentivos económicos para hijos de colegiados con excelencia académica</w:t>
      </w:r>
    </w:p>
    <w:p w:rsidR="0088733F" w:rsidRPr="00635F21" w:rsidRDefault="0088733F" w:rsidP="0088733F">
      <w:pPr>
        <w:rPr>
          <w:color w:val="365F91" w:themeColor="accent1" w:themeShade="BF"/>
          <w:sz w:val="22"/>
          <w:szCs w:val="22"/>
        </w:rPr>
      </w:pPr>
      <w:r w:rsidRPr="00635F21">
        <w:rPr>
          <w:b/>
          <w:color w:val="365F91" w:themeColor="accent1" w:themeShade="BF"/>
          <w:sz w:val="22"/>
          <w:szCs w:val="22"/>
        </w:rPr>
        <w:t xml:space="preserve">Objetivo General: </w:t>
      </w:r>
      <w:r w:rsidRPr="00635F21">
        <w:rPr>
          <w:color w:val="365F91" w:themeColor="accent1" w:themeShade="BF"/>
          <w:sz w:val="22"/>
          <w:szCs w:val="22"/>
        </w:rPr>
        <w:t>Otorgar un beneficio económico en favor de los hijos de los colegiados que cuenten con excelencia académica en los niveles de primaria y secundaria.</w:t>
      </w:r>
    </w:p>
    <w:p w:rsidR="0088733F" w:rsidRPr="00635F21" w:rsidRDefault="0088733F" w:rsidP="0088733F">
      <w:pPr>
        <w:rPr>
          <w:b/>
          <w:color w:val="365F91" w:themeColor="accent1" w:themeShade="BF"/>
          <w:sz w:val="22"/>
          <w:szCs w:val="22"/>
        </w:rPr>
      </w:pPr>
      <w:r w:rsidRPr="00635F21">
        <w:rPr>
          <w:b/>
          <w:color w:val="365F91" w:themeColor="accent1" w:themeShade="BF"/>
          <w:sz w:val="22"/>
          <w:szCs w:val="22"/>
        </w:rPr>
        <w:t>Objetivo Específico:</w:t>
      </w:r>
    </w:p>
    <w:p w:rsidR="0088733F" w:rsidRPr="00635F21" w:rsidRDefault="0088733F" w:rsidP="0088733F">
      <w:pPr>
        <w:pStyle w:val="Prrafodelista"/>
        <w:numPr>
          <w:ilvl w:val="0"/>
          <w:numId w:val="35"/>
        </w:numPr>
        <w:spacing w:before="0" w:after="0" w:line="240" w:lineRule="auto"/>
        <w:rPr>
          <w:color w:val="365F91" w:themeColor="accent1" w:themeShade="BF"/>
          <w:sz w:val="22"/>
          <w:szCs w:val="22"/>
        </w:rPr>
      </w:pPr>
      <w:r w:rsidRPr="00635F21">
        <w:rPr>
          <w:color w:val="365F91" w:themeColor="accent1" w:themeShade="BF"/>
          <w:sz w:val="22"/>
          <w:szCs w:val="22"/>
        </w:rPr>
        <w:t>Seguir proyectando al Fondo de Mutualidad como un programa social del Colegio.</w:t>
      </w:r>
    </w:p>
    <w:p w:rsidR="0088733F" w:rsidRPr="00635F21" w:rsidRDefault="0088733F" w:rsidP="0088733F">
      <w:pPr>
        <w:pStyle w:val="Prrafodelista"/>
        <w:numPr>
          <w:ilvl w:val="0"/>
          <w:numId w:val="35"/>
        </w:numPr>
        <w:spacing w:before="0" w:after="0" w:line="240" w:lineRule="auto"/>
        <w:rPr>
          <w:color w:val="365F91" w:themeColor="accent1" w:themeShade="BF"/>
          <w:sz w:val="22"/>
          <w:szCs w:val="22"/>
        </w:rPr>
      </w:pPr>
      <w:r w:rsidRPr="00635F21">
        <w:rPr>
          <w:color w:val="365F91" w:themeColor="accent1" w:themeShade="BF"/>
          <w:sz w:val="22"/>
          <w:szCs w:val="22"/>
        </w:rPr>
        <w:t>Crear otro incentivo económico, en beneficio de los colegiados favorecidos.</w:t>
      </w:r>
    </w:p>
    <w:p w:rsidR="0088733F" w:rsidRPr="00635F21" w:rsidRDefault="0088733F" w:rsidP="0088733F">
      <w:pPr>
        <w:pStyle w:val="Prrafodelista"/>
        <w:numPr>
          <w:ilvl w:val="0"/>
          <w:numId w:val="35"/>
        </w:numPr>
        <w:spacing w:before="0" w:after="0" w:line="240" w:lineRule="auto"/>
        <w:rPr>
          <w:b/>
          <w:color w:val="365F91" w:themeColor="accent1" w:themeShade="BF"/>
          <w:sz w:val="22"/>
          <w:szCs w:val="22"/>
        </w:rPr>
      </w:pPr>
      <w:r w:rsidRPr="00635F21">
        <w:rPr>
          <w:color w:val="365F91" w:themeColor="accent1" w:themeShade="BF"/>
          <w:sz w:val="22"/>
          <w:szCs w:val="22"/>
        </w:rPr>
        <w:t>Fortalecer al Fondo de Mutualidad ante los agremiados.</w:t>
      </w:r>
    </w:p>
    <w:p w:rsidR="0088733F" w:rsidRPr="00635F21" w:rsidRDefault="0088733F" w:rsidP="0088733F">
      <w:pPr>
        <w:pStyle w:val="Prrafodelista"/>
        <w:numPr>
          <w:ilvl w:val="0"/>
          <w:numId w:val="35"/>
        </w:numPr>
        <w:spacing w:before="0" w:after="0" w:line="240" w:lineRule="auto"/>
        <w:rPr>
          <w:b/>
          <w:color w:val="365F91" w:themeColor="accent1" w:themeShade="BF"/>
          <w:sz w:val="22"/>
          <w:szCs w:val="22"/>
        </w:rPr>
      </w:pPr>
      <w:r w:rsidRPr="00635F21">
        <w:rPr>
          <w:color w:val="365F91" w:themeColor="accent1" w:themeShade="BF"/>
          <w:sz w:val="22"/>
          <w:szCs w:val="22"/>
        </w:rPr>
        <w:t>Promover la cultura y superación del pueblo de Costa Rica.</w:t>
      </w:r>
    </w:p>
    <w:p w:rsidR="0088733F" w:rsidRPr="00635F21" w:rsidRDefault="0088733F" w:rsidP="0088733F">
      <w:pPr>
        <w:rPr>
          <w:color w:val="365F91" w:themeColor="accent1" w:themeShade="BF"/>
          <w:sz w:val="22"/>
          <w:szCs w:val="22"/>
        </w:rPr>
      </w:pPr>
      <w:r w:rsidRPr="00635F21">
        <w:rPr>
          <w:b/>
          <w:color w:val="365F91" w:themeColor="accent1" w:themeShade="BF"/>
          <w:sz w:val="22"/>
          <w:szCs w:val="22"/>
        </w:rPr>
        <w:t xml:space="preserve">Justificación: </w:t>
      </w:r>
      <w:r w:rsidRPr="00635F21">
        <w:rPr>
          <w:color w:val="365F91" w:themeColor="accent1" w:themeShade="BF"/>
          <w:sz w:val="22"/>
          <w:szCs w:val="22"/>
        </w:rPr>
        <w:t>Apoyar a los hijos de nuestros asociados a participar activamente en sus centros educativos por lograr la excelencia académica en  los niveles de primaria y secundaria.</w:t>
      </w:r>
    </w:p>
    <w:p w:rsidR="0088733F" w:rsidRPr="00635F21" w:rsidRDefault="0088733F" w:rsidP="0088733F">
      <w:pPr>
        <w:rPr>
          <w:color w:val="365F91" w:themeColor="accent1" w:themeShade="BF"/>
          <w:sz w:val="22"/>
          <w:szCs w:val="22"/>
        </w:rPr>
      </w:pPr>
      <w:r w:rsidRPr="00635F21">
        <w:rPr>
          <w:b/>
          <w:color w:val="365F91" w:themeColor="accent1" w:themeShade="BF"/>
          <w:sz w:val="22"/>
          <w:szCs w:val="22"/>
        </w:rPr>
        <w:t xml:space="preserve">Legalidad: </w:t>
      </w:r>
      <w:r w:rsidRPr="00635F21">
        <w:rPr>
          <w:color w:val="365F91" w:themeColor="accent1" w:themeShade="BF"/>
          <w:sz w:val="22"/>
          <w:szCs w:val="22"/>
        </w:rPr>
        <w:t>Apegados al Art. No. 1 del Estatuto del Fondo de Mutualidad, cuyo objetivo es facilitar el desarrollo integral de las personas colegiadas y de su familia, así como, los beneficios señalados en el Art. No. 18  Bienestar Social que señala como el conjunto de ayudas directas para la persona colegiada activa y sus familiares.</w:t>
      </w:r>
    </w:p>
    <w:p w:rsidR="0088733F" w:rsidRPr="0010710A" w:rsidRDefault="0088733F" w:rsidP="0088733F">
      <w:pPr>
        <w:rPr>
          <w:sz w:val="22"/>
          <w:szCs w:val="22"/>
        </w:rPr>
      </w:pPr>
      <w:r w:rsidRPr="00635F21">
        <w:rPr>
          <w:b/>
          <w:color w:val="365F91" w:themeColor="accent1" w:themeShade="BF"/>
          <w:sz w:val="22"/>
          <w:szCs w:val="22"/>
        </w:rPr>
        <w:t xml:space="preserve">Presupuesto: </w:t>
      </w:r>
      <w:r w:rsidRPr="00635F21">
        <w:rPr>
          <w:color w:val="365F91" w:themeColor="accent1" w:themeShade="BF"/>
          <w:sz w:val="22"/>
          <w:szCs w:val="22"/>
        </w:rPr>
        <w:t>Los recursos económicos provendrán de los ingresos que percibe el Fondo de Mutualidad, derivado de la distribución de utilidades que efectúa anualmente el INS, de la liquidación dela póliza colectiva de saldos acreedores.</w:t>
      </w:r>
    </w:p>
    <w:p w:rsidR="009C6C94" w:rsidRPr="00635F21" w:rsidRDefault="008B3E31" w:rsidP="009C6C94">
      <w:pPr>
        <w:rPr>
          <w:color w:val="365F91" w:themeColor="accent1" w:themeShade="BF"/>
          <w:sz w:val="22"/>
          <w:szCs w:val="22"/>
          <w:lang w:val="es-MX"/>
        </w:rPr>
      </w:pPr>
      <w:r>
        <w:rPr>
          <w:szCs w:val="22"/>
        </w:rPr>
        <w:t>La directiva Zeledón propone concretamente que con base a los argumentos de la nota se brinde una aclaración</w:t>
      </w:r>
      <w:r w:rsidR="009C6C94">
        <w:rPr>
          <w:szCs w:val="22"/>
        </w:rPr>
        <w:t xml:space="preserve"> a los colegiados </w:t>
      </w:r>
      <w:r>
        <w:rPr>
          <w:szCs w:val="22"/>
        </w:rPr>
        <w:t>de</w:t>
      </w:r>
      <w:r w:rsidR="009C6C94">
        <w:rPr>
          <w:szCs w:val="22"/>
        </w:rPr>
        <w:t xml:space="preserve"> la forma en que se </w:t>
      </w:r>
      <w:r>
        <w:rPr>
          <w:szCs w:val="22"/>
        </w:rPr>
        <w:t>cre</w:t>
      </w:r>
      <w:r w:rsidR="009C6C94">
        <w:rPr>
          <w:szCs w:val="22"/>
        </w:rPr>
        <w:t>ó</w:t>
      </w:r>
      <w:r>
        <w:rPr>
          <w:szCs w:val="22"/>
        </w:rPr>
        <w:t xml:space="preserve"> este beneficio.</w:t>
      </w:r>
      <w:r w:rsidR="009C6C94">
        <w:rPr>
          <w:szCs w:val="22"/>
        </w:rPr>
        <w:t xml:space="preserve"> Asimismo, </w:t>
      </w:r>
      <w:r w:rsidR="009C6C94" w:rsidRPr="009C6C94">
        <w:rPr>
          <w:szCs w:val="22"/>
        </w:rPr>
        <w:t>solicitarles  respetuosamente que valoremos la posibilidad de suspender temporalmente el beneficio del Fondo de Mutualidad “Incentivo económico por excelencia académica” y reconsiderarlo posteriormente.</w:t>
      </w:r>
    </w:p>
    <w:p w:rsidR="0088733F" w:rsidRDefault="009C6C94" w:rsidP="00175CF4">
      <w:pPr>
        <w:rPr>
          <w:szCs w:val="22"/>
          <w:lang w:val="es-MX"/>
        </w:rPr>
      </w:pPr>
      <w:r>
        <w:rPr>
          <w:szCs w:val="22"/>
          <w:lang w:val="es-MX"/>
        </w:rPr>
        <w:t xml:space="preserve">7.1.4 El fiscal Ricardo Osorno manifiesta </w:t>
      </w:r>
      <w:r w:rsidR="00FB7CB3">
        <w:rPr>
          <w:szCs w:val="22"/>
          <w:lang w:val="es-MX"/>
        </w:rPr>
        <w:t>su total desacuerdo en</w:t>
      </w:r>
      <w:r>
        <w:rPr>
          <w:szCs w:val="22"/>
          <w:lang w:val="es-MX"/>
        </w:rPr>
        <w:t xml:space="preserve"> eliminar o suspender el beneficio, ya que el mismo se creó basado en argumentos legales.</w:t>
      </w:r>
    </w:p>
    <w:p w:rsidR="009C6C94" w:rsidRDefault="009C6C94" w:rsidP="00175CF4">
      <w:pPr>
        <w:rPr>
          <w:szCs w:val="22"/>
          <w:lang w:val="es-MX"/>
        </w:rPr>
      </w:pPr>
      <w:r>
        <w:rPr>
          <w:szCs w:val="22"/>
          <w:lang w:val="es-MX"/>
        </w:rPr>
        <w:lastRenderedPageBreak/>
        <w:t>7.1.5 El directivo Johnny Vargas realiza algunas unas consultas con respecto a los ingresos que respaldan dicho beneficio y emite algunos comentarios en defensa del incentivo académico.</w:t>
      </w:r>
    </w:p>
    <w:p w:rsidR="007C4EB8" w:rsidRDefault="00D10289" w:rsidP="00175CF4">
      <w:pPr>
        <w:rPr>
          <w:szCs w:val="22"/>
          <w:lang w:val="es-MX"/>
        </w:rPr>
      </w:pPr>
      <w:r>
        <w:rPr>
          <w:szCs w:val="22"/>
          <w:lang w:val="es-MX"/>
        </w:rPr>
        <w:t>7.1.6 El Presidente Gustavo Zeledón comenta que a pesar de que el Colegio esté atravesando una crisis financiera, no considera se deban restringir los beneficios del Fondo de Mutualidad, en razón de que los mismos se dan en regla, incluso el Estatuto del Fondo contempla una autonomía técnica</w:t>
      </w:r>
      <w:r w:rsidR="000A1581">
        <w:rPr>
          <w:szCs w:val="22"/>
          <w:lang w:val="es-MX"/>
        </w:rPr>
        <w:t>, incluso no se considera al Fondo en aspectos como el aumento de cuota la cual únicamente beneficia al Colegio.</w:t>
      </w:r>
    </w:p>
    <w:p w:rsidR="00DE44FB" w:rsidRDefault="00DE44FB" w:rsidP="00175CF4">
      <w:pPr>
        <w:rPr>
          <w:szCs w:val="22"/>
          <w:lang w:val="es-MX"/>
        </w:rPr>
      </w:pPr>
      <w:r>
        <w:rPr>
          <w:szCs w:val="22"/>
          <w:lang w:val="es-MX"/>
        </w:rPr>
        <w:t>Por lo tanto se acuerda lo siguiente:</w:t>
      </w:r>
    </w:p>
    <w:p w:rsidR="00705BBA" w:rsidRDefault="00705BBA" w:rsidP="00705BBA">
      <w:pPr>
        <w:rPr>
          <w:i/>
          <w:szCs w:val="22"/>
          <w:lang w:val="es-MX"/>
        </w:rPr>
      </w:pPr>
      <w:r w:rsidRPr="00CC3EE1">
        <w:rPr>
          <w:i/>
          <w:szCs w:val="22"/>
          <w:lang w:val="es-MX"/>
        </w:rPr>
        <w:t xml:space="preserve">Acuerdo 04-07: </w:t>
      </w:r>
      <w:r>
        <w:rPr>
          <w:i/>
          <w:szCs w:val="22"/>
          <w:lang w:val="es-MX"/>
        </w:rPr>
        <w:t>Se acuerda continuar con el proceso del beneficio de incentivo por excelencia académica para hijos de colegiados. (Acuerdo en firme).</w:t>
      </w:r>
    </w:p>
    <w:p w:rsidR="00705BBA" w:rsidRDefault="00705BBA" w:rsidP="00705BBA">
      <w:pPr>
        <w:rPr>
          <w:i/>
          <w:szCs w:val="22"/>
          <w:lang w:val="es-MX"/>
        </w:rPr>
      </w:pPr>
      <w:r>
        <w:rPr>
          <w:i/>
          <w:szCs w:val="22"/>
          <w:lang w:val="es-MX"/>
        </w:rPr>
        <w:t>Acuerdo 05-07: Se delega a la directiva Jéssica Zeledón, Secretaria del Consejo redactar un comunicado oficial donde se detalle el proceso desarrollado para la creación del Incentivo por excelencia académica para hijos de colegiados y circular a los demás directivos para que emitan observaciones al respecto y concluir un texto final.</w:t>
      </w:r>
      <w:r w:rsidR="00711EB7">
        <w:rPr>
          <w:i/>
          <w:szCs w:val="22"/>
          <w:lang w:val="es-MX"/>
        </w:rPr>
        <w:t xml:space="preserve"> (Acuerdo en firme).</w:t>
      </w:r>
    </w:p>
    <w:p w:rsidR="00705BBA" w:rsidRDefault="00705BBA" w:rsidP="00705BBA">
      <w:pPr>
        <w:rPr>
          <w:i/>
          <w:szCs w:val="22"/>
          <w:lang w:val="es-MX"/>
        </w:rPr>
      </w:pPr>
      <w:r>
        <w:rPr>
          <w:i/>
          <w:szCs w:val="22"/>
          <w:lang w:val="es-MX"/>
        </w:rPr>
        <w:t>Acuerdo 06-07: Se instruye a la administración coordinar con el departamento de Proyección la publicación del comunicado oficial sobre el procedimiento de la creación del Incentivo económico por excelencia académica.</w:t>
      </w:r>
      <w:r w:rsidR="00D26E02">
        <w:rPr>
          <w:i/>
          <w:szCs w:val="22"/>
          <w:lang w:val="es-MX"/>
        </w:rPr>
        <w:t xml:space="preserve"> (Acuerdo en firme).</w:t>
      </w:r>
    </w:p>
    <w:p w:rsidR="00705BBA" w:rsidRPr="00CC3EE1" w:rsidRDefault="00705BBA" w:rsidP="00705BBA">
      <w:pPr>
        <w:rPr>
          <w:i/>
          <w:szCs w:val="22"/>
          <w:lang w:val="es-MX"/>
        </w:rPr>
      </w:pPr>
      <w:r>
        <w:rPr>
          <w:i/>
          <w:szCs w:val="22"/>
          <w:lang w:val="es-MX"/>
        </w:rPr>
        <w:t xml:space="preserve">Acuerdo 07-07: Se instruye a la administración enviar </w:t>
      </w:r>
      <w:r w:rsidR="005302CE">
        <w:rPr>
          <w:i/>
          <w:szCs w:val="22"/>
          <w:lang w:val="es-MX"/>
        </w:rPr>
        <w:t>dicho</w:t>
      </w:r>
      <w:r>
        <w:rPr>
          <w:i/>
          <w:szCs w:val="22"/>
          <w:lang w:val="es-MX"/>
        </w:rPr>
        <w:t xml:space="preserve"> comunicado a cada colegiado que manifestó su inquietud con respecto a este beneficio.</w:t>
      </w:r>
      <w:r w:rsidR="00BB673D">
        <w:rPr>
          <w:i/>
          <w:szCs w:val="22"/>
          <w:lang w:val="es-MX"/>
        </w:rPr>
        <w:t xml:space="preserve"> </w:t>
      </w:r>
      <w:r w:rsidR="00D26E02">
        <w:rPr>
          <w:i/>
          <w:szCs w:val="22"/>
          <w:lang w:val="es-MX"/>
        </w:rPr>
        <w:t>(Acuerdo en firme).</w:t>
      </w:r>
    </w:p>
    <w:p w:rsidR="00044C98" w:rsidRDefault="0069417C" w:rsidP="00175CF4">
      <w:pPr>
        <w:spacing w:before="240" w:after="240"/>
        <w:rPr>
          <w:b/>
          <w:i/>
          <w:szCs w:val="22"/>
          <w:lang w:val="es-MX"/>
        </w:rPr>
      </w:pPr>
      <w:r>
        <w:rPr>
          <w:b/>
          <w:i/>
          <w:szCs w:val="22"/>
          <w:lang w:val="es-MX"/>
        </w:rPr>
        <w:t>ARTÍCULO</w:t>
      </w:r>
      <w:r w:rsidR="00AC01D6">
        <w:rPr>
          <w:b/>
          <w:i/>
          <w:szCs w:val="22"/>
          <w:lang w:val="es-MX"/>
        </w:rPr>
        <w:t xml:space="preserve"> OCTAVO</w:t>
      </w:r>
      <w:r w:rsidR="003516AF" w:rsidRPr="00D72A00">
        <w:rPr>
          <w:b/>
          <w:i/>
          <w:szCs w:val="22"/>
          <w:lang w:val="es-MX"/>
        </w:rPr>
        <w:t>:</w:t>
      </w:r>
      <w:r>
        <w:rPr>
          <w:b/>
          <w:i/>
          <w:szCs w:val="22"/>
          <w:lang w:val="es-MX"/>
        </w:rPr>
        <w:t xml:space="preserve"> </w:t>
      </w:r>
      <w:r w:rsidR="005B7CE4">
        <w:rPr>
          <w:b/>
          <w:i/>
          <w:szCs w:val="22"/>
          <w:lang w:val="es-MX"/>
        </w:rPr>
        <w:t>ASUNTOS</w:t>
      </w:r>
      <w:r w:rsidR="00083358">
        <w:rPr>
          <w:b/>
          <w:i/>
          <w:szCs w:val="22"/>
          <w:lang w:val="es-MX"/>
        </w:rPr>
        <w:t xml:space="preserve"> VARIOS DE LA ADMINISTRACIÓN</w:t>
      </w:r>
    </w:p>
    <w:p w:rsidR="007C4EB8" w:rsidRDefault="006503C2" w:rsidP="0086765E">
      <w:pPr>
        <w:rPr>
          <w:szCs w:val="22"/>
          <w:lang w:val="es-MX"/>
        </w:rPr>
      </w:pPr>
      <w:r>
        <w:rPr>
          <w:szCs w:val="22"/>
          <w:lang w:val="es-MX"/>
        </w:rPr>
        <w:t>8.2 Currículum de aspirantes al cargo de la Vocalía primera.</w:t>
      </w:r>
    </w:p>
    <w:p w:rsidR="00AF45FA" w:rsidRDefault="00AF45FA" w:rsidP="00AF45FA">
      <w:pPr>
        <w:pStyle w:val="Prrafodelista"/>
        <w:tabs>
          <w:tab w:val="left" w:pos="426"/>
        </w:tabs>
        <w:ind w:left="0"/>
        <w:contextualSpacing w:val="0"/>
        <w:rPr>
          <w:rFonts w:eastAsia="Times New Roman"/>
          <w:bCs/>
          <w:kern w:val="36"/>
          <w:lang w:val="es-ES" w:eastAsia="es-ES"/>
        </w:rPr>
      </w:pPr>
      <w:r>
        <w:rPr>
          <w:rFonts w:eastAsia="Times New Roman"/>
          <w:bCs/>
          <w:kern w:val="36"/>
          <w:lang w:val="es-ES" w:eastAsia="es-ES"/>
        </w:rPr>
        <w:t>Con el visto bueno del fiscal, el señor Ricardo Osorno Fallas, se establece e</w:t>
      </w:r>
      <w:r w:rsidRPr="006E2F53">
        <w:rPr>
          <w:rFonts w:eastAsia="Times New Roman"/>
          <w:bCs/>
          <w:kern w:val="36"/>
          <w:lang w:val="es-ES" w:eastAsia="es-ES"/>
        </w:rPr>
        <w:t>l</w:t>
      </w:r>
      <w:r>
        <w:rPr>
          <w:rFonts w:eastAsia="Times New Roman"/>
          <w:bCs/>
          <w:kern w:val="36"/>
          <w:lang w:val="es-ES" w:eastAsia="es-ES"/>
        </w:rPr>
        <w:t xml:space="preserve"> siguiente</w:t>
      </w:r>
      <w:r w:rsidRPr="006E2F53">
        <w:rPr>
          <w:rFonts w:eastAsia="Times New Roman"/>
          <w:bCs/>
          <w:kern w:val="36"/>
          <w:lang w:val="es-ES" w:eastAsia="es-ES"/>
        </w:rPr>
        <w:t xml:space="preserve"> procedimiento </w:t>
      </w:r>
      <w:r>
        <w:rPr>
          <w:rFonts w:eastAsia="Times New Roman"/>
          <w:bCs/>
          <w:kern w:val="36"/>
          <w:lang w:val="es-ES" w:eastAsia="es-ES"/>
        </w:rPr>
        <w:t>para la votación al cargo de Vocalía I.</w:t>
      </w:r>
    </w:p>
    <w:p w:rsidR="00AF45FA" w:rsidRPr="005D598A" w:rsidRDefault="00AF45FA" w:rsidP="00AF45FA">
      <w:pPr>
        <w:pStyle w:val="Prrafodelista"/>
        <w:tabs>
          <w:tab w:val="left" w:pos="426"/>
        </w:tabs>
        <w:ind w:left="0"/>
        <w:contextualSpacing w:val="0"/>
        <w:rPr>
          <w:rFonts w:eastAsia="Times New Roman"/>
          <w:bCs/>
          <w:kern w:val="36"/>
          <w:lang w:val="es-ES" w:eastAsia="es-ES"/>
        </w:rPr>
      </w:pPr>
      <w:r>
        <w:rPr>
          <w:rFonts w:eastAsia="Times New Roman"/>
          <w:bCs/>
          <w:kern w:val="36"/>
          <w:lang w:val="es-ES" w:eastAsia="es-ES"/>
        </w:rPr>
        <w:t xml:space="preserve">La </w:t>
      </w:r>
      <w:r w:rsidRPr="006E2F53">
        <w:rPr>
          <w:rFonts w:eastAsia="Times New Roman"/>
          <w:bCs/>
          <w:kern w:val="36"/>
          <w:lang w:val="es-ES" w:eastAsia="es-ES"/>
        </w:rPr>
        <w:t xml:space="preserve">escogencia de la terna, </w:t>
      </w:r>
      <w:r>
        <w:rPr>
          <w:rFonts w:eastAsia="Times New Roman"/>
          <w:bCs/>
          <w:kern w:val="36"/>
          <w:lang w:val="es-ES" w:eastAsia="es-ES"/>
        </w:rPr>
        <w:t xml:space="preserve">se realizará </w:t>
      </w:r>
      <w:r w:rsidRPr="006E2F53">
        <w:rPr>
          <w:rFonts w:eastAsia="Times New Roman"/>
          <w:bCs/>
          <w:kern w:val="36"/>
          <w:lang w:val="es-ES" w:eastAsia="es-ES"/>
        </w:rPr>
        <w:t xml:space="preserve">por medio de voto secreto, donde cada uno de los presentes definirá 3 nombres de los que se estén postulando </w:t>
      </w:r>
      <w:r>
        <w:rPr>
          <w:rFonts w:eastAsia="Times New Roman"/>
          <w:bCs/>
          <w:kern w:val="36"/>
          <w:lang w:val="es-ES" w:eastAsia="es-ES"/>
        </w:rPr>
        <w:t xml:space="preserve">para el cargo y </w:t>
      </w:r>
      <w:r w:rsidRPr="006E2F53">
        <w:rPr>
          <w:rFonts w:eastAsia="Times New Roman"/>
          <w:bCs/>
          <w:kern w:val="36"/>
          <w:lang w:val="es-ES" w:eastAsia="es-ES"/>
        </w:rPr>
        <w:t xml:space="preserve">los anotará en un papel. Cada nombre representa un voto, por lo que las personas que obtengan mayor </w:t>
      </w:r>
      <w:r w:rsidRPr="006E2F53">
        <w:rPr>
          <w:rFonts w:eastAsia="Times New Roman"/>
          <w:bCs/>
          <w:kern w:val="36"/>
          <w:lang w:val="es-ES" w:eastAsia="es-ES"/>
        </w:rPr>
        <w:lastRenderedPageBreak/>
        <w:t>cantidad de votos, se irán colocando de primero, segundo y así sucesivamente</w:t>
      </w:r>
      <w:r>
        <w:rPr>
          <w:rFonts w:eastAsia="Times New Roman"/>
          <w:bCs/>
          <w:kern w:val="36"/>
          <w:lang w:val="es-ES" w:eastAsia="es-ES"/>
        </w:rPr>
        <w:t>, hasta conformar la terna correspondientes</w:t>
      </w:r>
      <w:r w:rsidRPr="006E2F53">
        <w:rPr>
          <w:rFonts w:eastAsia="Times New Roman"/>
          <w:bCs/>
          <w:kern w:val="36"/>
          <w:lang w:val="es-ES" w:eastAsia="es-ES"/>
        </w:rPr>
        <w:t xml:space="preserve">. </w:t>
      </w:r>
    </w:p>
    <w:p w:rsidR="00AF45FA" w:rsidRPr="00A60971" w:rsidRDefault="00AF45FA" w:rsidP="00AF45FA">
      <w:pPr>
        <w:pStyle w:val="Prrafodelista"/>
        <w:ind w:left="0"/>
        <w:contextualSpacing w:val="0"/>
        <w:rPr>
          <w:rFonts w:eastAsia="Times New Roman"/>
          <w:bCs/>
          <w:i/>
          <w:kern w:val="36"/>
          <w:lang w:val="es-ES" w:eastAsia="es-ES"/>
        </w:rPr>
      </w:pPr>
      <w:r w:rsidRPr="00A60971">
        <w:rPr>
          <w:rFonts w:eastAsia="Times New Roman"/>
          <w:bCs/>
          <w:i/>
          <w:kern w:val="36"/>
          <w:lang w:val="es-ES" w:eastAsia="es-ES"/>
        </w:rPr>
        <w:t>Acuerdo 0</w:t>
      </w:r>
      <w:r w:rsidR="005302CE" w:rsidRPr="00A60971">
        <w:rPr>
          <w:rFonts w:eastAsia="Times New Roman"/>
          <w:bCs/>
          <w:i/>
          <w:kern w:val="36"/>
          <w:lang w:val="es-ES" w:eastAsia="es-ES"/>
        </w:rPr>
        <w:t>8</w:t>
      </w:r>
      <w:r w:rsidRPr="00A60971">
        <w:rPr>
          <w:rFonts w:eastAsia="Times New Roman"/>
          <w:bCs/>
          <w:i/>
          <w:kern w:val="36"/>
          <w:lang w:val="es-ES" w:eastAsia="es-ES"/>
        </w:rPr>
        <w:t>-0</w:t>
      </w:r>
      <w:r w:rsidR="00334A41" w:rsidRPr="00A60971">
        <w:rPr>
          <w:rFonts w:eastAsia="Times New Roman"/>
          <w:bCs/>
          <w:i/>
          <w:kern w:val="36"/>
          <w:lang w:val="es-ES" w:eastAsia="es-ES"/>
        </w:rPr>
        <w:t>7</w:t>
      </w:r>
      <w:r w:rsidRPr="00A60971">
        <w:rPr>
          <w:rFonts w:eastAsia="Times New Roman"/>
          <w:bCs/>
          <w:i/>
          <w:kern w:val="36"/>
          <w:lang w:val="es-ES" w:eastAsia="es-ES"/>
        </w:rPr>
        <w:t>: Enviar a la Junta Directiva la terna seleccionada por el Consejo de Administración para el cargo de Vocalía I como se muestra a continuación: (Acuerdo en firme).</w:t>
      </w:r>
    </w:p>
    <w:p w:rsidR="00AF45FA" w:rsidRPr="00741CF9" w:rsidRDefault="00AF45FA" w:rsidP="00AF45FA">
      <w:pPr>
        <w:pStyle w:val="Prrafodelista"/>
        <w:numPr>
          <w:ilvl w:val="0"/>
          <w:numId w:val="36"/>
        </w:numPr>
        <w:spacing w:before="240" w:after="240" w:line="240" w:lineRule="auto"/>
        <w:contextualSpacing w:val="0"/>
        <w:rPr>
          <w:rFonts w:eastAsia="Times New Roman"/>
          <w:bCs/>
          <w:kern w:val="36"/>
          <w:lang w:val="es-ES" w:eastAsia="es-ES"/>
        </w:rPr>
      </w:pPr>
      <w:r>
        <w:rPr>
          <w:rFonts w:eastAsia="Times New Roman"/>
          <w:bCs/>
          <w:kern w:val="36"/>
          <w:lang w:val="es-ES" w:eastAsia="es-ES"/>
        </w:rPr>
        <w:t xml:space="preserve">Merceditas Quesada </w:t>
      </w:r>
      <w:r w:rsidR="00BA440D">
        <w:rPr>
          <w:rFonts w:eastAsia="Times New Roman"/>
          <w:bCs/>
          <w:kern w:val="36"/>
          <w:lang w:val="es-ES" w:eastAsia="es-ES"/>
        </w:rPr>
        <w:t>Madrigal, carné 1960</w:t>
      </w:r>
    </w:p>
    <w:p w:rsidR="00AF45FA" w:rsidRPr="00741CF9" w:rsidRDefault="00BA440D" w:rsidP="00AF45FA">
      <w:pPr>
        <w:pStyle w:val="Prrafodelista"/>
        <w:numPr>
          <w:ilvl w:val="0"/>
          <w:numId w:val="36"/>
        </w:numPr>
        <w:spacing w:before="240" w:after="240" w:line="240" w:lineRule="auto"/>
        <w:contextualSpacing w:val="0"/>
        <w:rPr>
          <w:rFonts w:eastAsia="Times New Roman"/>
          <w:bCs/>
          <w:kern w:val="36"/>
          <w:lang w:val="es-ES" w:eastAsia="es-ES"/>
        </w:rPr>
      </w:pPr>
      <w:r>
        <w:rPr>
          <w:rFonts w:eastAsia="Times New Roman"/>
          <w:bCs/>
          <w:kern w:val="36"/>
          <w:lang w:val="es-ES" w:eastAsia="es-ES"/>
        </w:rPr>
        <w:t>Juan Pablo Estrada Gómez, carné 2209</w:t>
      </w:r>
    </w:p>
    <w:p w:rsidR="00AF45FA" w:rsidRDefault="00BA440D" w:rsidP="00AF45FA">
      <w:pPr>
        <w:pStyle w:val="Prrafodelista"/>
        <w:numPr>
          <w:ilvl w:val="0"/>
          <w:numId w:val="36"/>
        </w:numPr>
        <w:spacing w:before="240" w:after="240" w:line="240" w:lineRule="auto"/>
        <w:contextualSpacing w:val="0"/>
        <w:rPr>
          <w:rFonts w:eastAsia="Times New Roman"/>
          <w:bCs/>
          <w:kern w:val="36"/>
          <w:lang w:val="es-ES" w:eastAsia="es-ES"/>
        </w:rPr>
      </w:pPr>
      <w:r>
        <w:rPr>
          <w:rFonts w:eastAsia="Times New Roman"/>
          <w:bCs/>
          <w:kern w:val="36"/>
          <w:lang w:val="es-ES" w:eastAsia="es-ES"/>
        </w:rPr>
        <w:t>Róger Espinoza Mendieta, carné 2263</w:t>
      </w:r>
    </w:p>
    <w:p w:rsidR="00BA440D" w:rsidRPr="00BA440D" w:rsidRDefault="00BA440D" w:rsidP="00BA440D">
      <w:pPr>
        <w:pStyle w:val="Prrafodelista"/>
        <w:spacing w:before="240" w:after="240" w:line="240" w:lineRule="auto"/>
        <w:contextualSpacing w:val="0"/>
        <w:rPr>
          <w:rFonts w:eastAsia="Times New Roman"/>
          <w:bCs/>
          <w:kern w:val="36"/>
          <w:sz w:val="10"/>
          <w:lang w:val="es-ES" w:eastAsia="es-ES"/>
        </w:rPr>
      </w:pPr>
    </w:p>
    <w:p w:rsidR="00841787" w:rsidRDefault="00CB7B73" w:rsidP="0086765E">
      <w:pPr>
        <w:rPr>
          <w:szCs w:val="22"/>
          <w:lang w:val="es-MX"/>
        </w:rPr>
      </w:pPr>
      <w:r>
        <w:rPr>
          <w:szCs w:val="22"/>
          <w:lang w:val="es-MX"/>
        </w:rPr>
        <w:t>8.1 Criterio legal del Lic. Carlos José Jacobo Zelaya. Resolución de la SUGESE</w:t>
      </w:r>
      <w:r w:rsidR="00DE34A6">
        <w:rPr>
          <w:szCs w:val="22"/>
          <w:lang w:val="es-MX"/>
        </w:rPr>
        <w:t>.</w:t>
      </w:r>
    </w:p>
    <w:p w:rsidR="00DE34A6" w:rsidRDefault="00DE34A6" w:rsidP="0086765E">
      <w:pPr>
        <w:rPr>
          <w:szCs w:val="22"/>
          <w:lang w:val="es-MX"/>
        </w:rPr>
      </w:pPr>
      <w:r>
        <w:rPr>
          <w:szCs w:val="22"/>
          <w:lang w:val="es-MX"/>
        </w:rPr>
        <w:t xml:space="preserve">El administrador expone los aspectos más relevantes del criterio emitido por el Lic. Carlos </w:t>
      </w:r>
      <w:r w:rsidR="00334A41">
        <w:rPr>
          <w:szCs w:val="22"/>
          <w:lang w:val="es-MX"/>
        </w:rPr>
        <w:t>José Jacobo Zelaya.</w:t>
      </w:r>
    </w:p>
    <w:p w:rsidR="00334A41" w:rsidRDefault="00334A41" w:rsidP="0086765E">
      <w:pPr>
        <w:rPr>
          <w:szCs w:val="22"/>
          <w:lang w:val="es-MX"/>
        </w:rPr>
      </w:pPr>
      <w:r>
        <w:rPr>
          <w:szCs w:val="22"/>
          <w:lang w:val="es-MX"/>
        </w:rPr>
        <w:t xml:space="preserve">Después de analizar la previsión de la SUGESE, entorno a si el Fondo de Mutualidad se dedica a la actividad aseguradora y una vez consultados los criterios legales de la Lic. Karla </w:t>
      </w:r>
      <w:proofErr w:type="spellStart"/>
      <w:r>
        <w:rPr>
          <w:szCs w:val="22"/>
          <w:lang w:val="es-MX"/>
        </w:rPr>
        <w:t>Monturiol</w:t>
      </w:r>
      <w:proofErr w:type="spellEnd"/>
      <w:r>
        <w:rPr>
          <w:szCs w:val="22"/>
          <w:lang w:val="es-MX"/>
        </w:rPr>
        <w:t xml:space="preserve"> y el Lic. Carlos José Jacobo Zelaya, este Consejo tiene claro que la actividad a la que se dedica no se cataloga dentro</w:t>
      </w:r>
      <w:r w:rsidR="000C59BE">
        <w:rPr>
          <w:szCs w:val="22"/>
          <w:lang w:val="es-MX"/>
        </w:rPr>
        <w:t xml:space="preserve"> de ese concepto</w:t>
      </w:r>
      <w:r>
        <w:rPr>
          <w:szCs w:val="22"/>
          <w:lang w:val="es-MX"/>
        </w:rPr>
        <w:t xml:space="preserve"> en consecuencia se acuerda: </w:t>
      </w:r>
    </w:p>
    <w:p w:rsidR="00334A41" w:rsidRDefault="00334A41" w:rsidP="0086765E">
      <w:pPr>
        <w:rPr>
          <w:i/>
          <w:szCs w:val="22"/>
          <w:lang w:val="es-MX"/>
        </w:rPr>
      </w:pPr>
      <w:r w:rsidRPr="00334A41">
        <w:rPr>
          <w:i/>
          <w:szCs w:val="22"/>
          <w:lang w:val="es-MX"/>
        </w:rPr>
        <w:t>Acuerdo 0</w:t>
      </w:r>
      <w:r w:rsidR="005302CE">
        <w:rPr>
          <w:i/>
          <w:szCs w:val="22"/>
          <w:lang w:val="es-MX"/>
        </w:rPr>
        <w:t>9</w:t>
      </w:r>
      <w:r w:rsidRPr="00334A41">
        <w:rPr>
          <w:i/>
          <w:szCs w:val="22"/>
          <w:lang w:val="es-MX"/>
        </w:rPr>
        <w:t>-07</w:t>
      </w:r>
      <w:r>
        <w:rPr>
          <w:i/>
          <w:szCs w:val="22"/>
          <w:lang w:val="es-MX"/>
        </w:rPr>
        <w:t xml:space="preserve">: </w:t>
      </w:r>
      <w:r w:rsidR="000C59BE">
        <w:rPr>
          <w:i/>
          <w:szCs w:val="22"/>
          <w:lang w:val="es-MX"/>
        </w:rPr>
        <w:t xml:space="preserve">Se acuerda acoger las recomendaciones emitidas por los licenciados y asesores legales Karla </w:t>
      </w:r>
      <w:proofErr w:type="spellStart"/>
      <w:r w:rsidR="000C59BE">
        <w:rPr>
          <w:i/>
          <w:szCs w:val="22"/>
          <w:lang w:val="es-MX"/>
        </w:rPr>
        <w:t>Monturiol</w:t>
      </w:r>
      <w:proofErr w:type="spellEnd"/>
      <w:r w:rsidR="000C59BE">
        <w:rPr>
          <w:i/>
          <w:szCs w:val="22"/>
          <w:lang w:val="es-MX"/>
        </w:rPr>
        <w:t xml:space="preserve"> y Carlos José Jacobo, que indican que el Fondo de Mutualidad no se encuentra bajo la línea de actividad aseguradora que establece la SUGESE.</w:t>
      </w:r>
    </w:p>
    <w:p w:rsidR="000C59BE" w:rsidRDefault="000C59BE" w:rsidP="0086765E">
      <w:pPr>
        <w:rPr>
          <w:i/>
          <w:szCs w:val="22"/>
          <w:lang w:val="es-MX"/>
        </w:rPr>
      </w:pPr>
      <w:r>
        <w:rPr>
          <w:i/>
          <w:szCs w:val="22"/>
          <w:lang w:val="es-MX"/>
        </w:rPr>
        <w:t xml:space="preserve">Acuerdo </w:t>
      </w:r>
      <w:r w:rsidR="005302CE">
        <w:rPr>
          <w:i/>
          <w:szCs w:val="22"/>
          <w:lang w:val="es-MX"/>
        </w:rPr>
        <w:t>10</w:t>
      </w:r>
      <w:r>
        <w:rPr>
          <w:i/>
          <w:szCs w:val="22"/>
          <w:lang w:val="es-MX"/>
        </w:rPr>
        <w:t xml:space="preserve">-07: Se acuerda enviar a Junta Directiva los criterios emitidos por los abogados con respecto al tema de la resolución de SUGESE con el fin de manejar ambos Órganos la misma información en caso de consultas. </w:t>
      </w:r>
    </w:p>
    <w:p w:rsidR="00711EB7" w:rsidRDefault="00711EB7" w:rsidP="0086765E">
      <w:pPr>
        <w:rPr>
          <w:i/>
          <w:szCs w:val="22"/>
          <w:lang w:val="es-MX"/>
        </w:rPr>
      </w:pPr>
    </w:p>
    <w:p w:rsidR="00711EB7" w:rsidRDefault="00711EB7" w:rsidP="0086765E">
      <w:pPr>
        <w:rPr>
          <w:i/>
          <w:szCs w:val="22"/>
          <w:lang w:val="es-MX"/>
        </w:rPr>
      </w:pPr>
    </w:p>
    <w:p w:rsidR="00711EB7" w:rsidRDefault="00711EB7" w:rsidP="0086765E">
      <w:pPr>
        <w:rPr>
          <w:i/>
          <w:szCs w:val="22"/>
          <w:lang w:val="es-MX"/>
        </w:rPr>
      </w:pPr>
    </w:p>
    <w:p w:rsidR="00711EB7" w:rsidRPr="00334A41" w:rsidRDefault="00711EB7" w:rsidP="0086765E">
      <w:pPr>
        <w:rPr>
          <w:i/>
          <w:szCs w:val="22"/>
          <w:lang w:val="es-MX"/>
        </w:rPr>
      </w:pPr>
    </w:p>
    <w:p w:rsidR="00D800FE" w:rsidRDefault="00D800FE" w:rsidP="0086765E">
      <w:pPr>
        <w:rPr>
          <w:szCs w:val="22"/>
          <w:lang w:val="es-MX"/>
        </w:rPr>
      </w:pPr>
      <w:r>
        <w:rPr>
          <w:szCs w:val="22"/>
          <w:lang w:val="es-MX"/>
        </w:rPr>
        <w:lastRenderedPageBreak/>
        <w:t>8.2 Propuesta de Crédito promocional.</w:t>
      </w:r>
    </w:p>
    <w:p w:rsidR="00373B68" w:rsidRPr="006B13BB" w:rsidRDefault="007A7332" w:rsidP="0086765E">
      <w:pPr>
        <w:rPr>
          <w:szCs w:val="22"/>
          <w:lang w:val="es-MX"/>
        </w:rPr>
      </w:pPr>
      <w:r>
        <w:rPr>
          <w:szCs w:val="22"/>
          <w:lang w:val="es-MX"/>
        </w:rPr>
        <w:t xml:space="preserve">Considerando que existe alto porcentaje de colegiados que mantiene un endeudamiento </w:t>
      </w:r>
      <w:r w:rsidR="00373B68">
        <w:rPr>
          <w:szCs w:val="22"/>
          <w:lang w:val="es-MX"/>
        </w:rPr>
        <w:t xml:space="preserve">considerable </w:t>
      </w:r>
      <w:r>
        <w:rPr>
          <w:szCs w:val="22"/>
          <w:lang w:val="es-MX"/>
        </w:rPr>
        <w:t>por tarjetas de crédito con tasas de inter</w:t>
      </w:r>
      <w:r w:rsidR="00373B68">
        <w:rPr>
          <w:szCs w:val="22"/>
          <w:lang w:val="es-MX"/>
        </w:rPr>
        <w:t xml:space="preserve">és muy elevadas que </w:t>
      </w:r>
      <w:r>
        <w:rPr>
          <w:szCs w:val="22"/>
          <w:lang w:val="es-MX"/>
        </w:rPr>
        <w:t xml:space="preserve">afecta directamente su presupuesto personal y familiar, y </w:t>
      </w:r>
      <w:r w:rsidR="00373B68">
        <w:rPr>
          <w:szCs w:val="22"/>
          <w:lang w:val="es-MX"/>
        </w:rPr>
        <w:t>que según</w:t>
      </w:r>
      <w:r>
        <w:rPr>
          <w:szCs w:val="22"/>
          <w:lang w:val="es-MX"/>
        </w:rPr>
        <w:t xml:space="preserve"> estudios realizados por el Ministerio de Economía que determinan que la duración estimada para la cancelación de este tipo de deudas es de aproximadamente 15 años o más, producto de la facilidad de estos instrumentos para adquirir crédito, se presenta al Consejo la siguiente propuesta </w:t>
      </w:r>
      <w:r w:rsidR="00373B68">
        <w:rPr>
          <w:szCs w:val="22"/>
          <w:lang w:val="es-MX"/>
        </w:rPr>
        <w:t xml:space="preserve">de crédito </w:t>
      </w:r>
      <w:r>
        <w:rPr>
          <w:szCs w:val="22"/>
          <w:lang w:val="es-MX"/>
        </w:rPr>
        <w:t>por tiempo limitado dirigida especialmente para la cancelación de este tipo de deudas</w:t>
      </w:r>
      <w:r w:rsidR="00373B68">
        <w:rPr>
          <w:szCs w:val="22"/>
          <w:lang w:val="es-MX"/>
        </w:rPr>
        <w:t xml:space="preserve">, como un alternativa </w:t>
      </w:r>
      <w:r w:rsidR="006B13BB">
        <w:rPr>
          <w:szCs w:val="22"/>
          <w:lang w:val="es-MX"/>
        </w:rPr>
        <w:t xml:space="preserve">crediticia </w:t>
      </w:r>
      <w:r w:rsidR="00373B68">
        <w:rPr>
          <w:szCs w:val="22"/>
          <w:lang w:val="es-MX"/>
        </w:rPr>
        <w:t>en procura de una mayor solvencia al flujo de caja</w:t>
      </w:r>
      <w:r w:rsidR="006B13BB">
        <w:rPr>
          <w:szCs w:val="22"/>
          <w:lang w:val="es-MX"/>
        </w:rPr>
        <w:t xml:space="preserve"> y una mayor tranquilidad económica para</w:t>
      </w:r>
      <w:r w:rsidR="00373B68">
        <w:rPr>
          <w:szCs w:val="22"/>
          <w:lang w:val="es-MX"/>
        </w:rPr>
        <w:t xml:space="preserve"> los Colegiados, y </w:t>
      </w:r>
      <w:r w:rsidR="006B13BB">
        <w:rPr>
          <w:szCs w:val="22"/>
          <w:lang w:val="es-MX"/>
        </w:rPr>
        <w:t xml:space="preserve">todo, </w:t>
      </w:r>
      <w:r w:rsidR="00373B68">
        <w:rPr>
          <w:szCs w:val="22"/>
          <w:lang w:val="es-MX"/>
        </w:rPr>
        <w:t>en a</w:t>
      </w:r>
      <w:r w:rsidR="006C532F">
        <w:rPr>
          <w:szCs w:val="22"/>
          <w:lang w:val="es-MX"/>
        </w:rPr>
        <w:t xml:space="preserve">pego a </w:t>
      </w:r>
      <w:r w:rsidR="009E1FAB">
        <w:rPr>
          <w:szCs w:val="22"/>
          <w:lang w:val="es-MX"/>
        </w:rPr>
        <w:t xml:space="preserve">lo </w:t>
      </w:r>
      <w:r w:rsidR="006C532F">
        <w:rPr>
          <w:szCs w:val="22"/>
          <w:lang w:val="es-MX"/>
        </w:rPr>
        <w:t>que establece</w:t>
      </w:r>
      <w:r w:rsidR="00373B68">
        <w:rPr>
          <w:szCs w:val="22"/>
          <w:lang w:val="es-MX"/>
        </w:rPr>
        <w:t>n los artículos</w:t>
      </w:r>
      <w:r w:rsidR="006C532F">
        <w:rPr>
          <w:szCs w:val="22"/>
          <w:lang w:val="es-MX"/>
        </w:rPr>
        <w:t xml:space="preserve"> </w:t>
      </w:r>
      <w:r w:rsidR="00992E68">
        <w:rPr>
          <w:szCs w:val="22"/>
          <w:lang w:val="es-MX"/>
        </w:rPr>
        <w:t xml:space="preserve">Nos. </w:t>
      </w:r>
      <w:r w:rsidR="006C532F">
        <w:rPr>
          <w:szCs w:val="22"/>
          <w:lang w:val="es-MX"/>
        </w:rPr>
        <w:t xml:space="preserve">2 </w:t>
      </w:r>
      <w:r w:rsidR="007D0B49">
        <w:rPr>
          <w:szCs w:val="22"/>
          <w:lang w:val="es-MX"/>
        </w:rPr>
        <w:t>punto 3</w:t>
      </w:r>
      <w:r w:rsidR="006B13BB">
        <w:rPr>
          <w:szCs w:val="22"/>
          <w:lang w:val="es-MX"/>
        </w:rPr>
        <w:t>,</w:t>
      </w:r>
      <w:r w:rsidR="00373B68">
        <w:rPr>
          <w:b/>
          <w:szCs w:val="22"/>
          <w:vertAlign w:val="superscript"/>
          <w:lang w:val="es-MX"/>
        </w:rPr>
        <w:t xml:space="preserve"> </w:t>
      </w:r>
      <w:r w:rsidR="006C532F">
        <w:rPr>
          <w:szCs w:val="22"/>
          <w:lang w:val="es-MX"/>
        </w:rPr>
        <w:t xml:space="preserve"> 7</w:t>
      </w:r>
      <w:r w:rsidR="006B13BB">
        <w:rPr>
          <w:b/>
          <w:szCs w:val="22"/>
          <w:lang w:val="es-MX"/>
        </w:rPr>
        <w:t xml:space="preserve"> y </w:t>
      </w:r>
      <w:r w:rsidR="006B13BB" w:rsidRPr="006B13BB">
        <w:rPr>
          <w:szCs w:val="22"/>
          <w:lang w:val="es-MX"/>
        </w:rPr>
        <w:t>27 del Estatuto.</w:t>
      </w:r>
    </w:p>
    <w:p w:rsidR="00F61ECB" w:rsidRDefault="006B13BB" w:rsidP="0086765E">
      <w:pPr>
        <w:rPr>
          <w:szCs w:val="22"/>
          <w:lang w:val="es-MX"/>
        </w:rPr>
      </w:pPr>
      <w:r>
        <w:rPr>
          <w:szCs w:val="22"/>
          <w:lang w:val="es-MX"/>
        </w:rPr>
        <w:t>Esta propuesta de</w:t>
      </w:r>
      <w:r w:rsidR="00F61ECB">
        <w:rPr>
          <w:szCs w:val="22"/>
          <w:lang w:val="es-MX"/>
        </w:rPr>
        <w:t xml:space="preserve"> línea no altera el presupuesto crédito aprobado a inicios de año, puesto que </w:t>
      </w:r>
      <w:r>
        <w:rPr>
          <w:szCs w:val="22"/>
          <w:lang w:val="es-MX"/>
        </w:rPr>
        <w:t>los recursos saldrán de las</w:t>
      </w:r>
      <w:r w:rsidR="00F61ECB">
        <w:rPr>
          <w:szCs w:val="22"/>
          <w:lang w:val="es-MX"/>
        </w:rPr>
        <w:t xml:space="preserve"> líneas de crédito fiduciario y </w:t>
      </w:r>
      <w:r>
        <w:rPr>
          <w:szCs w:val="22"/>
          <w:lang w:val="es-MX"/>
        </w:rPr>
        <w:t xml:space="preserve">crédito </w:t>
      </w:r>
      <w:r w:rsidR="00F61ECB">
        <w:rPr>
          <w:szCs w:val="22"/>
          <w:lang w:val="es-MX"/>
        </w:rPr>
        <w:t xml:space="preserve">sin fiador, pero diferenciado en su tasa de interés, </w:t>
      </w:r>
      <w:r>
        <w:rPr>
          <w:szCs w:val="22"/>
          <w:lang w:val="es-MX"/>
        </w:rPr>
        <w:t>cuyo</w:t>
      </w:r>
      <w:r w:rsidR="00F61ECB">
        <w:rPr>
          <w:szCs w:val="22"/>
          <w:lang w:val="es-MX"/>
        </w:rPr>
        <w:t xml:space="preserve"> impacto financiero en ingresos </w:t>
      </w:r>
      <w:r>
        <w:rPr>
          <w:szCs w:val="22"/>
          <w:lang w:val="es-MX"/>
        </w:rPr>
        <w:t>sobre créditos</w:t>
      </w:r>
      <w:r w:rsidR="00F61ECB">
        <w:rPr>
          <w:szCs w:val="22"/>
          <w:lang w:val="es-MX"/>
        </w:rPr>
        <w:t xml:space="preserve"> es fácilmente asimilado dentro de la economía del Fondo. </w:t>
      </w:r>
    </w:p>
    <w:p w:rsidR="00996758" w:rsidRDefault="00996758" w:rsidP="0086765E">
      <w:pPr>
        <w:rPr>
          <w:szCs w:val="22"/>
          <w:lang w:val="es-MX"/>
        </w:rPr>
      </w:pPr>
      <w:r>
        <w:rPr>
          <w:szCs w:val="22"/>
          <w:lang w:val="es-MX"/>
        </w:rPr>
        <w:t>Se presenta la siguiente propuesta de crédito</w:t>
      </w:r>
    </w:p>
    <w:p w:rsidR="00996758" w:rsidRDefault="00996758" w:rsidP="0086765E">
      <w:pPr>
        <w:rPr>
          <w:szCs w:val="22"/>
          <w:lang w:val="es-MX"/>
        </w:rPr>
      </w:pPr>
      <w:r>
        <w:rPr>
          <w:noProof/>
        </w:rPr>
        <w:drawing>
          <wp:anchor distT="0" distB="0" distL="114300" distR="114300" simplePos="0" relativeHeight="251659264" behindDoc="1" locked="0" layoutInCell="1" allowOverlap="1" wp14:anchorId="6143DB2C" wp14:editId="033C1D73">
            <wp:simplePos x="0" y="0"/>
            <wp:positionH relativeFrom="column">
              <wp:posOffset>2853690</wp:posOffset>
            </wp:positionH>
            <wp:positionV relativeFrom="paragraph">
              <wp:posOffset>29845</wp:posOffset>
            </wp:positionV>
            <wp:extent cx="2276475" cy="1703070"/>
            <wp:effectExtent l="0" t="0" r="9525" b="0"/>
            <wp:wrapThrough wrapText="bothSides">
              <wp:wrapPolygon edited="0">
                <wp:start x="0" y="0"/>
                <wp:lineTo x="0" y="21262"/>
                <wp:lineTo x="21510" y="21262"/>
                <wp:lineTo x="21510" y="0"/>
                <wp:lineTo x="0" y="0"/>
              </wp:wrapPolygon>
            </wp:wrapThrough>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cstate="print">
                      <a:extLst>
                        <a:ext uri="{28A0092B-C50C-407E-A947-70E740481C1C}">
                          <a14:useLocalDpi xmlns:a14="http://schemas.microsoft.com/office/drawing/2010/main" val="0"/>
                        </a:ext>
                      </a:extLst>
                    </a:blip>
                    <a:srcRect l="33462" t="20241" r="18638" b="16012"/>
                    <a:stretch/>
                  </pic:blipFill>
                  <pic:spPr bwMode="auto">
                    <a:xfrm>
                      <a:off x="0" y="0"/>
                      <a:ext cx="2276475" cy="17030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0" behindDoc="1" locked="0" layoutInCell="1" allowOverlap="1" wp14:anchorId="3455CEF1" wp14:editId="5AF0C1B3">
            <wp:simplePos x="0" y="0"/>
            <wp:positionH relativeFrom="column">
              <wp:posOffset>272415</wp:posOffset>
            </wp:positionH>
            <wp:positionV relativeFrom="paragraph">
              <wp:posOffset>29845</wp:posOffset>
            </wp:positionV>
            <wp:extent cx="2381250" cy="1746250"/>
            <wp:effectExtent l="0" t="0" r="0" b="6350"/>
            <wp:wrapThrough wrapText="bothSides">
              <wp:wrapPolygon edited="0">
                <wp:start x="0" y="0"/>
                <wp:lineTo x="0" y="21443"/>
                <wp:lineTo x="21427" y="21443"/>
                <wp:lineTo x="21427" y="0"/>
                <wp:lineTo x="0" y="0"/>
              </wp:wrapPolygon>
            </wp:wrapThrough>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cstate="print">
                      <a:extLst>
                        <a:ext uri="{28A0092B-C50C-407E-A947-70E740481C1C}">
                          <a14:useLocalDpi xmlns:a14="http://schemas.microsoft.com/office/drawing/2010/main" val="0"/>
                        </a:ext>
                      </a:extLst>
                    </a:blip>
                    <a:srcRect l="33972" t="19940" r="19487" b="19335"/>
                    <a:stretch/>
                  </pic:blipFill>
                  <pic:spPr bwMode="auto">
                    <a:xfrm>
                      <a:off x="0" y="0"/>
                      <a:ext cx="2381250" cy="17462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96758" w:rsidRDefault="00996758" w:rsidP="0086765E">
      <w:pPr>
        <w:rPr>
          <w:szCs w:val="22"/>
          <w:lang w:val="es-MX"/>
        </w:rPr>
      </w:pPr>
    </w:p>
    <w:p w:rsidR="00996758" w:rsidRDefault="00996758" w:rsidP="0086765E">
      <w:pPr>
        <w:rPr>
          <w:szCs w:val="22"/>
          <w:lang w:val="es-MX"/>
        </w:rPr>
      </w:pPr>
    </w:p>
    <w:p w:rsidR="00996758" w:rsidRDefault="00996758" w:rsidP="0086765E">
      <w:pPr>
        <w:rPr>
          <w:szCs w:val="22"/>
          <w:lang w:val="es-MX"/>
        </w:rPr>
      </w:pPr>
    </w:p>
    <w:p w:rsidR="00CE64F4" w:rsidRDefault="00CE64F4" w:rsidP="0086765E">
      <w:pPr>
        <w:rPr>
          <w:szCs w:val="22"/>
          <w:lang w:val="es-MX"/>
        </w:rPr>
      </w:pPr>
    </w:p>
    <w:p w:rsidR="00CE64F4" w:rsidRDefault="00CE64F4" w:rsidP="0086765E">
      <w:pPr>
        <w:rPr>
          <w:szCs w:val="22"/>
          <w:lang w:val="es-MX"/>
        </w:rPr>
      </w:pPr>
      <w:r>
        <w:rPr>
          <w:noProof/>
        </w:rPr>
        <w:drawing>
          <wp:anchor distT="0" distB="0" distL="114300" distR="114300" simplePos="0" relativeHeight="251661312" behindDoc="1" locked="0" layoutInCell="1" allowOverlap="1" wp14:anchorId="0FC1924A" wp14:editId="1015DA5B">
            <wp:simplePos x="0" y="0"/>
            <wp:positionH relativeFrom="column">
              <wp:posOffset>2853690</wp:posOffset>
            </wp:positionH>
            <wp:positionV relativeFrom="paragraph">
              <wp:posOffset>179070</wp:posOffset>
            </wp:positionV>
            <wp:extent cx="2428875" cy="1812925"/>
            <wp:effectExtent l="0" t="0" r="9525" b="0"/>
            <wp:wrapThrough wrapText="bothSides">
              <wp:wrapPolygon edited="0">
                <wp:start x="0" y="0"/>
                <wp:lineTo x="0" y="21335"/>
                <wp:lineTo x="21515" y="21335"/>
                <wp:lineTo x="21515" y="0"/>
                <wp:lineTo x="0" y="0"/>
              </wp:wrapPolygon>
            </wp:wrapThrough>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cstate="print">
                      <a:extLst>
                        <a:ext uri="{28A0092B-C50C-407E-A947-70E740481C1C}">
                          <a14:useLocalDpi xmlns:a14="http://schemas.microsoft.com/office/drawing/2010/main" val="0"/>
                        </a:ext>
                      </a:extLst>
                    </a:blip>
                    <a:srcRect l="33462" t="19637" r="18298" b="16314"/>
                    <a:stretch/>
                  </pic:blipFill>
                  <pic:spPr bwMode="auto">
                    <a:xfrm>
                      <a:off x="0" y="0"/>
                      <a:ext cx="2428875" cy="18129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0288" behindDoc="1" locked="0" layoutInCell="1" allowOverlap="1" wp14:anchorId="404A1B3E" wp14:editId="7603EDAA">
            <wp:simplePos x="0" y="0"/>
            <wp:positionH relativeFrom="column">
              <wp:posOffset>272415</wp:posOffset>
            </wp:positionH>
            <wp:positionV relativeFrom="paragraph">
              <wp:posOffset>220980</wp:posOffset>
            </wp:positionV>
            <wp:extent cx="2333625" cy="1769110"/>
            <wp:effectExtent l="0" t="0" r="9525" b="2540"/>
            <wp:wrapThrough wrapText="bothSides">
              <wp:wrapPolygon edited="0">
                <wp:start x="0" y="0"/>
                <wp:lineTo x="0" y="21398"/>
                <wp:lineTo x="21512" y="21398"/>
                <wp:lineTo x="21512" y="0"/>
                <wp:lineTo x="0" y="0"/>
              </wp:wrapPolygon>
            </wp:wrapThrough>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cstate="print">
                      <a:extLst>
                        <a:ext uri="{28A0092B-C50C-407E-A947-70E740481C1C}">
                          <a14:useLocalDpi xmlns:a14="http://schemas.microsoft.com/office/drawing/2010/main" val="0"/>
                        </a:ext>
                      </a:extLst>
                    </a:blip>
                    <a:srcRect l="32953" t="19940" r="19107" b="15408"/>
                    <a:stretch/>
                  </pic:blipFill>
                  <pic:spPr bwMode="auto">
                    <a:xfrm>
                      <a:off x="0" y="0"/>
                      <a:ext cx="2333625" cy="17691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96758" w:rsidRDefault="00996758" w:rsidP="0086765E">
      <w:pPr>
        <w:rPr>
          <w:szCs w:val="22"/>
          <w:lang w:val="es-MX"/>
        </w:rPr>
      </w:pPr>
    </w:p>
    <w:p w:rsidR="00CE64F4" w:rsidRDefault="00CE64F4" w:rsidP="0086765E">
      <w:pPr>
        <w:rPr>
          <w:szCs w:val="22"/>
          <w:lang w:val="es-MX"/>
        </w:rPr>
      </w:pPr>
    </w:p>
    <w:p w:rsidR="00CE64F4" w:rsidRDefault="00CE64F4" w:rsidP="0086765E">
      <w:pPr>
        <w:rPr>
          <w:szCs w:val="22"/>
          <w:lang w:val="es-MX"/>
        </w:rPr>
      </w:pPr>
    </w:p>
    <w:p w:rsidR="00CE64F4" w:rsidRDefault="00CE64F4" w:rsidP="0086765E">
      <w:pPr>
        <w:rPr>
          <w:szCs w:val="22"/>
          <w:lang w:val="es-MX"/>
        </w:rPr>
      </w:pPr>
    </w:p>
    <w:p w:rsidR="00CE64F4" w:rsidRDefault="00CE64F4" w:rsidP="0086765E">
      <w:pPr>
        <w:rPr>
          <w:szCs w:val="22"/>
          <w:lang w:val="es-MX"/>
        </w:rPr>
      </w:pPr>
    </w:p>
    <w:p w:rsidR="00CE64F4" w:rsidRDefault="00CE64F4" w:rsidP="0086765E">
      <w:pPr>
        <w:rPr>
          <w:szCs w:val="22"/>
          <w:lang w:val="es-MX"/>
        </w:rPr>
      </w:pPr>
    </w:p>
    <w:p w:rsidR="00CE64F4" w:rsidRDefault="00B356E2" w:rsidP="0086765E">
      <w:pPr>
        <w:rPr>
          <w:szCs w:val="22"/>
          <w:lang w:val="es-MX"/>
        </w:rPr>
      </w:pPr>
      <w:r>
        <w:rPr>
          <w:noProof/>
        </w:rPr>
        <w:drawing>
          <wp:anchor distT="0" distB="0" distL="114300" distR="114300" simplePos="0" relativeHeight="251663360" behindDoc="1" locked="0" layoutInCell="1" allowOverlap="1" wp14:anchorId="07F79359" wp14:editId="3FDC6498">
            <wp:simplePos x="0" y="0"/>
            <wp:positionH relativeFrom="column">
              <wp:posOffset>2967990</wp:posOffset>
            </wp:positionH>
            <wp:positionV relativeFrom="paragraph">
              <wp:posOffset>-442595</wp:posOffset>
            </wp:positionV>
            <wp:extent cx="2409825" cy="1850390"/>
            <wp:effectExtent l="0" t="0" r="9525" b="0"/>
            <wp:wrapThrough wrapText="bothSides">
              <wp:wrapPolygon edited="0">
                <wp:start x="0" y="0"/>
                <wp:lineTo x="0" y="21348"/>
                <wp:lineTo x="21515" y="21348"/>
                <wp:lineTo x="21515" y="0"/>
                <wp:lineTo x="0" y="0"/>
              </wp:wrapPolygon>
            </wp:wrapThrough>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cstate="print">
                      <a:extLst>
                        <a:ext uri="{28A0092B-C50C-407E-A947-70E740481C1C}">
                          <a14:useLocalDpi xmlns:a14="http://schemas.microsoft.com/office/drawing/2010/main" val="0"/>
                        </a:ext>
                      </a:extLst>
                    </a:blip>
                    <a:srcRect l="33462" t="19033" r="18968" b="16012"/>
                    <a:stretch/>
                  </pic:blipFill>
                  <pic:spPr bwMode="auto">
                    <a:xfrm>
                      <a:off x="0" y="0"/>
                      <a:ext cx="2409825" cy="18503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2336" behindDoc="1" locked="0" layoutInCell="1" allowOverlap="1" wp14:anchorId="29984306" wp14:editId="5150130C">
            <wp:simplePos x="0" y="0"/>
            <wp:positionH relativeFrom="column">
              <wp:posOffset>320040</wp:posOffset>
            </wp:positionH>
            <wp:positionV relativeFrom="paragraph">
              <wp:posOffset>-443230</wp:posOffset>
            </wp:positionV>
            <wp:extent cx="2468245" cy="1838325"/>
            <wp:effectExtent l="0" t="0" r="8255" b="9525"/>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cstate="print">
                      <a:extLst>
                        <a:ext uri="{28A0092B-C50C-407E-A947-70E740481C1C}">
                          <a14:useLocalDpi xmlns:a14="http://schemas.microsoft.com/office/drawing/2010/main" val="0"/>
                        </a:ext>
                      </a:extLst>
                    </a:blip>
                    <a:srcRect l="33462" t="20241" r="18638" b="16314"/>
                    <a:stretch/>
                  </pic:blipFill>
                  <pic:spPr bwMode="auto">
                    <a:xfrm>
                      <a:off x="0" y="0"/>
                      <a:ext cx="2468245" cy="18383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E64F4" w:rsidRDefault="00CE64F4" w:rsidP="0086765E">
      <w:pPr>
        <w:rPr>
          <w:szCs w:val="22"/>
          <w:lang w:val="es-MX"/>
        </w:rPr>
      </w:pPr>
    </w:p>
    <w:p w:rsidR="00996758" w:rsidRDefault="00996758" w:rsidP="0086765E">
      <w:pPr>
        <w:rPr>
          <w:szCs w:val="22"/>
          <w:lang w:val="es-MX"/>
        </w:rPr>
      </w:pPr>
    </w:p>
    <w:p w:rsidR="00711EB7" w:rsidRDefault="00711EB7" w:rsidP="0086765E">
      <w:pPr>
        <w:rPr>
          <w:szCs w:val="22"/>
          <w:lang w:val="es-MX"/>
        </w:rPr>
      </w:pPr>
    </w:p>
    <w:p w:rsidR="0046524E" w:rsidRDefault="0046524E" w:rsidP="0086765E">
      <w:pPr>
        <w:rPr>
          <w:szCs w:val="22"/>
          <w:lang w:val="es-MX"/>
        </w:rPr>
      </w:pPr>
    </w:p>
    <w:p w:rsidR="006859B7" w:rsidRDefault="006859B7" w:rsidP="0086765E">
      <w:pPr>
        <w:rPr>
          <w:szCs w:val="22"/>
          <w:lang w:val="es-MX"/>
        </w:rPr>
      </w:pPr>
      <w:r>
        <w:rPr>
          <w:szCs w:val="22"/>
          <w:lang w:val="es-MX"/>
        </w:rPr>
        <w:t xml:space="preserve">Se conoce </w:t>
      </w:r>
      <w:r w:rsidR="00B356E2">
        <w:rPr>
          <w:szCs w:val="22"/>
          <w:lang w:val="es-MX"/>
        </w:rPr>
        <w:t>la propuesta del administrador y se pospone para valorar en otras sesiones.</w:t>
      </w:r>
    </w:p>
    <w:p w:rsidR="00996758" w:rsidRPr="006859B7" w:rsidRDefault="00996758" w:rsidP="006859B7">
      <w:pPr>
        <w:pBdr>
          <w:bottom w:val="single" w:sz="4" w:space="1" w:color="auto"/>
        </w:pBdr>
        <w:rPr>
          <w:sz w:val="8"/>
          <w:szCs w:val="22"/>
          <w:lang w:val="es-MX"/>
        </w:rPr>
      </w:pPr>
    </w:p>
    <w:p w:rsidR="00D800FE" w:rsidRDefault="0086765E" w:rsidP="00AC795F">
      <w:pPr>
        <w:rPr>
          <w:szCs w:val="22"/>
          <w:lang w:val="es-MX"/>
        </w:rPr>
      </w:pPr>
      <w:r>
        <w:rPr>
          <w:szCs w:val="22"/>
          <w:lang w:val="es-MX"/>
        </w:rPr>
        <w:t xml:space="preserve">8.3 Solicitud del colegiado. Cancelación del Programa Social Solidario. </w:t>
      </w:r>
    </w:p>
    <w:p w:rsidR="00AC795F" w:rsidRDefault="00AC795F" w:rsidP="00AC795F">
      <w:pPr>
        <w:rPr>
          <w:szCs w:val="22"/>
          <w:lang w:val="es-MX"/>
        </w:rPr>
      </w:pPr>
      <w:r>
        <w:rPr>
          <w:szCs w:val="22"/>
          <w:lang w:val="es-MX"/>
        </w:rPr>
        <w:t xml:space="preserve">En virtud de que el plazo </w:t>
      </w:r>
      <w:r w:rsidR="007E3D92">
        <w:rPr>
          <w:szCs w:val="22"/>
          <w:lang w:val="es-MX"/>
        </w:rPr>
        <w:t>brindado</w:t>
      </w:r>
      <w:r>
        <w:rPr>
          <w:szCs w:val="22"/>
          <w:lang w:val="es-MX"/>
        </w:rPr>
        <w:t xml:space="preserve"> para la cancelación de la ayuda otorgada bajo el Programa Social Solidario a favor </w:t>
      </w:r>
      <w:r w:rsidR="00BA6E1D">
        <w:rPr>
          <w:szCs w:val="22"/>
          <w:lang w:val="es-MX"/>
        </w:rPr>
        <w:t>d</w:t>
      </w:r>
      <w:r>
        <w:rPr>
          <w:szCs w:val="22"/>
          <w:lang w:val="es-MX"/>
        </w:rPr>
        <w:t>el co</w:t>
      </w:r>
      <w:r w:rsidR="007E3D92">
        <w:rPr>
          <w:szCs w:val="22"/>
          <w:lang w:val="es-MX"/>
        </w:rPr>
        <w:t>legiado venció el pasad</w:t>
      </w:r>
      <w:r w:rsidR="001B1032">
        <w:rPr>
          <w:szCs w:val="22"/>
          <w:lang w:val="es-MX"/>
        </w:rPr>
        <w:t>o 6 de febrero del presente año, se gestion</w:t>
      </w:r>
      <w:r w:rsidR="00BF47E7">
        <w:rPr>
          <w:szCs w:val="22"/>
          <w:lang w:val="es-MX"/>
        </w:rPr>
        <w:t>ó el cobro al colegiado</w:t>
      </w:r>
      <w:r w:rsidR="001B1032">
        <w:rPr>
          <w:szCs w:val="22"/>
          <w:lang w:val="es-MX"/>
        </w:rPr>
        <w:t xml:space="preserve">, </w:t>
      </w:r>
      <w:r w:rsidR="00BF47E7">
        <w:rPr>
          <w:szCs w:val="22"/>
          <w:lang w:val="es-MX"/>
        </w:rPr>
        <w:t>quién solicitó al Consejo valorar la posibilidad de</w:t>
      </w:r>
      <w:r w:rsidR="001B1032">
        <w:rPr>
          <w:szCs w:val="22"/>
          <w:lang w:val="es-MX"/>
        </w:rPr>
        <w:t xml:space="preserve"> realizar la cancelación en pagos de ¢50.000.00 mensuales</w:t>
      </w:r>
      <w:r w:rsidR="00815FE0">
        <w:rPr>
          <w:szCs w:val="22"/>
          <w:lang w:val="es-MX"/>
        </w:rPr>
        <w:t xml:space="preserve">. </w:t>
      </w:r>
    </w:p>
    <w:p w:rsidR="00815FE0" w:rsidRDefault="00BF47E7" w:rsidP="00AC795F">
      <w:pPr>
        <w:rPr>
          <w:i/>
          <w:szCs w:val="22"/>
          <w:lang w:val="es-MX"/>
        </w:rPr>
      </w:pPr>
      <w:r w:rsidRPr="00BF47E7">
        <w:rPr>
          <w:i/>
          <w:szCs w:val="22"/>
          <w:lang w:val="es-MX"/>
        </w:rPr>
        <w:t xml:space="preserve">Acuerdo </w:t>
      </w:r>
      <w:r w:rsidR="005302CE">
        <w:rPr>
          <w:i/>
          <w:szCs w:val="22"/>
          <w:lang w:val="es-MX"/>
        </w:rPr>
        <w:t>11</w:t>
      </w:r>
      <w:r w:rsidRPr="00BF47E7">
        <w:rPr>
          <w:i/>
          <w:szCs w:val="22"/>
          <w:lang w:val="es-MX"/>
        </w:rPr>
        <w:t xml:space="preserve">-07: </w:t>
      </w:r>
      <w:r>
        <w:rPr>
          <w:i/>
          <w:szCs w:val="22"/>
          <w:lang w:val="es-MX"/>
        </w:rPr>
        <w:t>Se acuerda solicitar al colegiado</w:t>
      </w:r>
      <w:r w:rsidR="00534871">
        <w:rPr>
          <w:i/>
          <w:szCs w:val="22"/>
          <w:lang w:val="es-MX"/>
        </w:rPr>
        <w:t xml:space="preserve"> </w:t>
      </w:r>
      <w:r>
        <w:rPr>
          <w:i/>
          <w:szCs w:val="22"/>
          <w:lang w:val="es-MX"/>
        </w:rPr>
        <w:t>presentar la documentación correspondiente para tramitar un crédito personal sin fiador por el monto correspondiente a la ayuda otorgada bajo el Programa Social S</w:t>
      </w:r>
      <w:r w:rsidR="0007554B">
        <w:rPr>
          <w:i/>
          <w:szCs w:val="22"/>
          <w:lang w:val="es-MX"/>
        </w:rPr>
        <w:t>olidario por un monto de ¢1.000.312.00</w:t>
      </w:r>
      <w:r w:rsidR="00534871">
        <w:rPr>
          <w:i/>
          <w:szCs w:val="22"/>
          <w:lang w:val="es-MX"/>
        </w:rPr>
        <w:t xml:space="preserve">, </w:t>
      </w:r>
      <w:r>
        <w:rPr>
          <w:i/>
          <w:szCs w:val="22"/>
          <w:lang w:val="es-MX"/>
        </w:rPr>
        <w:t xml:space="preserve">el cual le permitirá cancelar mensualmente la suma que ofrece el colegiado. </w:t>
      </w:r>
    </w:p>
    <w:p w:rsidR="00BF47E7" w:rsidRDefault="00BF47E7" w:rsidP="00AC795F">
      <w:pPr>
        <w:rPr>
          <w:szCs w:val="22"/>
          <w:lang w:val="es-MX"/>
        </w:rPr>
      </w:pPr>
      <w:r>
        <w:rPr>
          <w:szCs w:val="22"/>
          <w:lang w:val="es-MX"/>
        </w:rPr>
        <w:t>8.4 Impuesto sobre la renta.</w:t>
      </w:r>
      <w:bookmarkStart w:id="0" w:name="_GoBack"/>
      <w:bookmarkEnd w:id="0"/>
    </w:p>
    <w:p w:rsidR="00BF47E7" w:rsidRDefault="00BF47E7" w:rsidP="00AC795F">
      <w:pPr>
        <w:rPr>
          <w:szCs w:val="22"/>
          <w:lang w:val="es-MX"/>
        </w:rPr>
      </w:pPr>
      <w:r>
        <w:rPr>
          <w:szCs w:val="22"/>
          <w:lang w:val="es-MX"/>
        </w:rPr>
        <w:t xml:space="preserve">El administrador comenta que respecto al acuerdo </w:t>
      </w:r>
      <w:r w:rsidR="00100886">
        <w:rPr>
          <w:szCs w:val="22"/>
          <w:lang w:val="es-MX"/>
        </w:rPr>
        <w:t>11-06, donde se le encomienda valorar la posibilidad de contratar en el corto plazo una asesoría en materia tributaria y presentar al Consejo el costo que podría tener esta, consultó varias instancias y ronda los $2500 aproximadamente.</w:t>
      </w:r>
    </w:p>
    <w:p w:rsidR="00100886" w:rsidRPr="00100886" w:rsidRDefault="00100886" w:rsidP="00AC795F">
      <w:pPr>
        <w:rPr>
          <w:i/>
          <w:szCs w:val="22"/>
          <w:lang w:val="es-MX"/>
        </w:rPr>
      </w:pPr>
      <w:r w:rsidRPr="00100886">
        <w:rPr>
          <w:i/>
          <w:szCs w:val="22"/>
          <w:lang w:val="es-MX"/>
        </w:rPr>
        <w:t xml:space="preserve">Acuerdo </w:t>
      </w:r>
      <w:r w:rsidR="005302CE">
        <w:rPr>
          <w:i/>
          <w:szCs w:val="22"/>
          <w:lang w:val="es-MX"/>
        </w:rPr>
        <w:t>12</w:t>
      </w:r>
      <w:r w:rsidRPr="00100886">
        <w:rPr>
          <w:i/>
          <w:szCs w:val="22"/>
          <w:lang w:val="es-MX"/>
        </w:rPr>
        <w:t>-07:</w:t>
      </w:r>
      <w:r w:rsidR="00D172A1">
        <w:rPr>
          <w:i/>
          <w:szCs w:val="22"/>
          <w:lang w:val="es-MX"/>
        </w:rPr>
        <w:t xml:space="preserve"> Se aprueba la contratación de un asesor en materia tributaria con un presupuesto de $2500.</w:t>
      </w:r>
      <w:r w:rsidR="005302CE">
        <w:rPr>
          <w:i/>
          <w:szCs w:val="22"/>
          <w:lang w:val="es-MX"/>
        </w:rPr>
        <w:t xml:space="preserve"> (Acuerdo en firme).</w:t>
      </w:r>
    </w:p>
    <w:p w:rsidR="00D10289" w:rsidRDefault="00D10289" w:rsidP="00D10289">
      <w:pPr>
        <w:spacing w:before="0" w:after="0" w:line="240" w:lineRule="auto"/>
        <w:rPr>
          <w:lang w:val="es-MX"/>
        </w:rPr>
      </w:pPr>
    </w:p>
    <w:p w:rsidR="00D10289" w:rsidRPr="00F65C92" w:rsidRDefault="00D10289" w:rsidP="00D10289">
      <w:pPr>
        <w:spacing w:before="0" w:after="0" w:line="240" w:lineRule="auto"/>
        <w:rPr>
          <w:lang w:val="es-MX"/>
        </w:rPr>
      </w:pPr>
      <w:r>
        <w:rPr>
          <w:lang w:val="es-MX"/>
        </w:rPr>
        <w:t xml:space="preserve">Al ser las veinte </w:t>
      </w:r>
      <w:r w:rsidRPr="00F65C92">
        <w:rPr>
          <w:lang w:val="es-MX"/>
        </w:rPr>
        <w:t xml:space="preserve">horas con </w:t>
      </w:r>
      <w:r>
        <w:rPr>
          <w:lang w:val="es-MX"/>
        </w:rPr>
        <w:t xml:space="preserve">veintinueve </w:t>
      </w:r>
      <w:r w:rsidRPr="00F65C92">
        <w:rPr>
          <w:lang w:val="es-MX"/>
        </w:rPr>
        <w:t>minutos se levanta la sesión</w:t>
      </w:r>
      <w:r>
        <w:rPr>
          <w:lang w:val="es-MX"/>
        </w:rPr>
        <w:t>.</w:t>
      </w:r>
    </w:p>
    <w:p w:rsidR="0014621C" w:rsidRDefault="0014621C" w:rsidP="00D24B44">
      <w:pPr>
        <w:spacing w:line="240" w:lineRule="auto"/>
        <w:jc w:val="center"/>
        <w:rPr>
          <w:szCs w:val="22"/>
          <w:lang w:val="es-MX"/>
        </w:rPr>
      </w:pPr>
    </w:p>
    <w:p w:rsidR="00CC1C20" w:rsidRDefault="00CC1C20" w:rsidP="00D10289">
      <w:pPr>
        <w:spacing w:before="0" w:after="0" w:line="240" w:lineRule="auto"/>
        <w:jc w:val="center"/>
        <w:rPr>
          <w:szCs w:val="22"/>
          <w:lang w:val="es-MX"/>
        </w:rPr>
      </w:pPr>
      <w:r>
        <w:rPr>
          <w:szCs w:val="22"/>
          <w:lang w:val="es-MX"/>
        </w:rPr>
        <w:t>Gustavo Zeledón Cantillo</w:t>
      </w:r>
      <w:r w:rsidR="00D10289">
        <w:rPr>
          <w:szCs w:val="22"/>
          <w:lang w:val="es-MX"/>
        </w:rPr>
        <w:t xml:space="preserve"> </w:t>
      </w:r>
      <w:r w:rsidR="00D10289">
        <w:rPr>
          <w:szCs w:val="22"/>
          <w:lang w:val="es-MX"/>
        </w:rPr>
        <w:tab/>
      </w:r>
      <w:r w:rsidR="00D10289">
        <w:rPr>
          <w:szCs w:val="22"/>
          <w:lang w:val="es-MX"/>
        </w:rPr>
        <w:tab/>
      </w:r>
      <w:r w:rsidR="00D10289">
        <w:rPr>
          <w:szCs w:val="22"/>
          <w:lang w:val="es-MX"/>
        </w:rPr>
        <w:tab/>
      </w:r>
      <w:r w:rsidR="00D10289">
        <w:rPr>
          <w:szCs w:val="22"/>
          <w:lang w:val="es-MX"/>
        </w:rPr>
        <w:tab/>
        <w:t>Jéssica Zeledón Alfaro</w:t>
      </w:r>
    </w:p>
    <w:p w:rsidR="00D10289" w:rsidRDefault="00D10289" w:rsidP="00D10289">
      <w:pPr>
        <w:spacing w:before="0" w:after="0" w:line="240" w:lineRule="auto"/>
        <w:rPr>
          <w:szCs w:val="22"/>
          <w:lang w:val="es-MX"/>
        </w:rPr>
      </w:pPr>
      <w:r>
        <w:rPr>
          <w:szCs w:val="22"/>
          <w:lang w:val="es-MX"/>
        </w:rPr>
        <w:t xml:space="preserve">                           P</w:t>
      </w:r>
      <w:r w:rsidRPr="00441DEA">
        <w:rPr>
          <w:szCs w:val="22"/>
          <w:lang w:val="es-MX"/>
        </w:rPr>
        <w:t>residente</w:t>
      </w:r>
      <w:r>
        <w:rPr>
          <w:szCs w:val="22"/>
          <w:lang w:val="es-MX"/>
        </w:rPr>
        <w:t xml:space="preserve">                                                                  Secretaria</w:t>
      </w:r>
    </w:p>
    <w:sectPr w:rsidR="00D10289" w:rsidSect="00185828">
      <w:footerReference w:type="default" r:id="rId15"/>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66C8C" w:rsidRDefault="00866C8C" w:rsidP="00CF3F08">
      <w:pPr>
        <w:spacing w:before="0" w:after="0" w:line="240" w:lineRule="auto"/>
      </w:pPr>
      <w:r>
        <w:separator/>
      </w:r>
    </w:p>
  </w:endnote>
  <w:endnote w:type="continuationSeparator" w:id="0">
    <w:p w:rsidR="00866C8C" w:rsidRDefault="00866C8C" w:rsidP="00CF3F08">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hampagne &amp; Limousines">
    <w:altName w:val="Champagne&amp; Limousines"/>
    <w:panose1 w:val="00000000000000000000"/>
    <w:charset w:val="00"/>
    <w:family w:val="swiss"/>
    <w:notTrueType/>
    <w:pitch w:val="default"/>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52159464"/>
      <w:docPartObj>
        <w:docPartGallery w:val="Page Numbers (Bottom of Page)"/>
        <w:docPartUnique/>
      </w:docPartObj>
    </w:sdtPr>
    <w:sdtEndPr/>
    <w:sdtContent>
      <w:p w:rsidR="007C5963" w:rsidRDefault="00B45142">
        <w:pPr>
          <w:pStyle w:val="Piedepgina"/>
          <w:jc w:val="right"/>
        </w:pPr>
        <w:r>
          <w:fldChar w:fldCharType="begin"/>
        </w:r>
        <w:r w:rsidR="007C5963">
          <w:instrText>PAGE   \* MERGEFORMAT</w:instrText>
        </w:r>
        <w:r>
          <w:fldChar w:fldCharType="separate"/>
        </w:r>
        <w:r w:rsidR="0007554B" w:rsidRPr="0007554B">
          <w:rPr>
            <w:noProof/>
            <w:lang w:val="es-ES"/>
          </w:rPr>
          <w:t>9</w:t>
        </w:r>
        <w:r>
          <w:fldChar w:fldCharType="end"/>
        </w:r>
      </w:p>
    </w:sdtContent>
  </w:sdt>
  <w:p w:rsidR="007C5963" w:rsidRDefault="007C5963">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66C8C" w:rsidRDefault="00866C8C" w:rsidP="00CF3F08">
      <w:pPr>
        <w:spacing w:before="0" w:after="0" w:line="240" w:lineRule="auto"/>
      </w:pPr>
      <w:r>
        <w:separator/>
      </w:r>
    </w:p>
  </w:footnote>
  <w:footnote w:type="continuationSeparator" w:id="0">
    <w:p w:rsidR="00866C8C" w:rsidRDefault="00866C8C" w:rsidP="00CF3F08">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9pt;height:9pt" o:bullet="t">
        <v:imagedata r:id="rId1" o:title="BD14870_"/>
      </v:shape>
    </w:pict>
  </w:numPicBullet>
  <w:numPicBullet w:numPicBulletId="1">
    <w:pict>
      <v:shape id="_x0000_i1030" type="#_x0000_t75" style="width:11.25pt;height:11.25pt" o:bullet="t">
        <v:imagedata r:id="rId2" o:title="mso53FD"/>
      </v:shape>
    </w:pict>
  </w:numPicBullet>
  <w:numPicBullet w:numPicBulletId="2">
    <w:pict>
      <v:shape id="_x0000_i1031" type="#_x0000_t75" style="width:148.5pt;height:162.75pt" o:bullet="t">
        <v:imagedata r:id="rId3" o:title="SJT_logo 2"/>
      </v:shape>
    </w:pict>
  </w:numPicBullet>
  <w:abstractNum w:abstractNumId="0">
    <w:nsid w:val="03E474AC"/>
    <w:multiLevelType w:val="multilevel"/>
    <w:tmpl w:val="87122FEE"/>
    <w:lvl w:ilvl="0">
      <w:start w:val="1"/>
      <w:numFmt w:val="decimal"/>
      <w:lvlText w:val="%1"/>
      <w:lvlJc w:val="left"/>
      <w:pPr>
        <w:ind w:left="360" w:hanging="360"/>
      </w:pPr>
    </w:lvl>
    <w:lvl w:ilvl="1">
      <w:start w:val="1"/>
      <w:numFmt w:val="decimal"/>
      <w:lvlText w:val="%1.%2"/>
      <w:lvlJc w:val="left"/>
      <w:pPr>
        <w:ind w:left="2771"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
    <w:nsid w:val="076C788D"/>
    <w:multiLevelType w:val="hybridMultilevel"/>
    <w:tmpl w:val="F2E27D28"/>
    <w:lvl w:ilvl="0" w:tplc="99CEF080">
      <w:start w:val="1"/>
      <w:numFmt w:val="bullet"/>
      <w:lvlText w:val=""/>
      <w:lvlPicBulletId w:val="0"/>
      <w:lvlJc w:val="left"/>
      <w:pPr>
        <w:ind w:left="720" w:hanging="360"/>
      </w:pPr>
      <w:rPr>
        <w:rFonts w:ascii="Symbol" w:hAnsi="Symbol" w:hint="default"/>
        <w:color w:val="auto"/>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
    <w:nsid w:val="0F671D26"/>
    <w:multiLevelType w:val="hybridMultilevel"/>
    <w:tmpl w:val="D61EE324"/>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
    <w:nsid w:val="0FA61913"/>
    <w:multiLevelType w:val="multilevel"/>
    <w:tmpl w:val="31808B26"/>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185A5CAA"/>
    <w:multiLevelType w:val="hybridMultilevel"/>
    <w:tmpl w:val="E556D0C2"/>
    <w:lvl w:ilvl="0" w:tplc="2A766532">
      <w:start w:val="1"/>
      <w:numFmt w:val="bullet"/>
      <w:lvlText w:val=""/>
      <w:lvlPicBulletId w:val="2"/>
      <w:lvlJc w:val="left"/>
      <w:pPr>
        <w:ind w:left="720" w:hanging="360"/>
      </w:pPr>
      <w:rPr>
        <w:rFonts w:ascii="Symbol" w:hAnsi="Symbol" w:hint="default"/>
        <w:color w:val="auto"/>
      </w:rPr>
    </w:lvl>
    <w:lvl w:ilvl="1" w:tplc="140A0003">
      <w:start w:val="1"/>
      <w:numFmt w:val="bullet"/>
      <w:lvlText w:val="o"/>
      <w:lvlJc w:val="left"/>
      <w:pPr>
        <w:ind w:left="1440" w:hanging="360"/>
      </w:pPr>
      <w:rPr>
        <w:rFonts w:ascii="Courier New" w:hAnsi="Courier New" w:cs="Courier New" w:hint="default"/>
      </w:rPr>
    </w:lvl>
    <w:lvl w:ilvl="2" w:tplc="140A0005">
      <w:start w:val="1"/>
      <w:numFmt w:val="bullet"/>
      <w:lvlText w:val=""/>
      <w:lvlJc w:val="left"/>
      <w:pPr>
        <w:ind w:left="2160" w:hanging="360"/>
      </w:pPr>
      <w:rPr>
        <w:rFonts w:ascii="Wingdings" w:hAnsi="Wingdings" w:hint="default"/>
      </w:rPr>
    </w:lvl>
    <w:lvl w:ilvl="3" w:tplc="140A0001">
      <w:start w:val="1"/>
      <w:numFmt w:val="bullet"/>
      <w:lvlText w:val=""/>
      <w:lvlJc w:val="left"/>
      <w:pPr>
        <w:ind w:left="2880" w:hanging="360"/>
      </w:pPr>
      <w:rPr>
        <w:rFonts w:ascii="Symbol" w:hAnsi="Symbol" w:hint="default"/>
      </w:rPr>
    </w:lvl>
    <w:lvl w:ilvl="4" w:tplc="140A0003">
      <w:start w:val="1"/>
      <w:numFmt w:val="bullet"/>
      <w:lvlText w:val="o"/>
      <w:lvlJc w:val="left"/>
      <w:pPr>
        <w:ind w:left="3600" w:hanging="360"/>
      </w:pPr>
      <w:rPr>
        <w:rFonts w:ascii="Courier New" w:hAnsi="Courier New" w:cs="Courier New" w:hint="default"/>
      </w:rPr>
    </w:lvl>
    <w:lvl w:ilvl="5" w:tplc="140A0005">
      <w:start w:val="1"/>
      <w:numFmt w:val="bullet"/>
      <w:lvlText w:val=""/>
      <w:lvlJc w:val="left"/>
      <w:pPr>
        <w:ind w:left="4320" w:hanging="360"/>
      </w:pPr>
      <w:rPr>
        <w:rFonts w:ascii="Wingdings" w:hAnsi="Wingdings" w:hint="default"/>
      </w:rPr>
    </w:lvl>
    <w:lvl w:ilvl="6" w:tplc="140A0001">
      <w:start w:val="1"/>
      <w:numFmt w:val="bullet"/>
      <w:lvlText w:val=""/>
      <w:lvlJc w:val="left"/>
      <w:pPr>
        <w:ind w:left="5040" w:hanging="360"/>
      </w:pPr>
      <w:rPr>
        <w:rFonts w:ascii="Symbol" w:hAnsi="Symbol" w:hint="default"/>
      </w:rPr>
    </w:lvl>
    <w:lvl w:ilvl="7" w:tplc="140A0003">
      <w:start w:val="1"/>
      <w:numFmt w:val="bullet"/>
      <w:lvlText w:val="o"/>
      <w:lvlJc w:val="left"/>
      <w:pPr>
        <w:ind w:left="5760" w:hanging="360"/>
      </w:pPr>
      <w:rPr>
        <w:rFonts w:ascii="Courier New" w:hAnsi="Courier New" w:cs="Courier New" w:hint="default"/>
      </w:rPr>
    </w:lvl>
    <w:lvl w:ilvl="8" w:tplc="140A0005">
      <w:start w:val="1"/>
      <w:numFmt w:val="bullet"/>
      <w:lvlText w:val=""/>
      <w:lvlJc w:val="left"/>
      <w:pPr>
        <w:ind w:left="6480" w:hanging="360"/>
      </w:pPr>
      <w:rPr>
        <w:rFonts w:ascii="Wingdings" w:hAnsi="Wingdings" w:hint="default"/>
      </w:rPr>
    </w:lvl>
  </w:abstractNum>
  <w:abstractNum w:abstractNumId="5">
    <w:nsid w:val="208B356B"/>
    <w:multiLevelType w:val="hybridMultilevel"/>
    <w:tmpl w:val="ED80F370"/>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6">
    <w:nsid w:val="23E96352"/>
    <w:multiLevelType w:val="hybridMultilevel"/>
    <w:tmpl w:val="11EABC50"/>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7">
    <w:nsid w:val="24F45032"/>
    <w:multiLevelType w:val="hybridMultilevel"/>
    <w:tmpl w:val="CA14D7E2"/>
    <w:lvl w:ilvl="0" w:tplc="140A000D">
      <w:start w:val="1"/>
      <w:numFmt w:val="bullet"/>
      <w:lvlText w:val=""/>
      <w:lvlJc w:val="left"/>
      <w:pPr>
        <w:ind w:left="780" w:hanging="360"/>
      </w:pPr>
      <w:rPr>
        <w:rFonts w:ascii="Wingdings" w:hAnsi="Wingdings" w:hint="default"/>
      </w:rPr>
    </w:lvl>
    <w:lvl w:ilvl="1" w:tplc="140A0003" w:tentative="1">
      <w:start w:val="1"/>
      <w:numFmt w:val="bullet"/>
      <w:lvlText w:val="o"/>
      <w:lvlJc w:val="left"/>
      <w:pPr>
        <w:ind w:left="1500" w:hanging="360"/>
      </w:pPr>
      <w:rPr>
        <w:rFonts w:ascii="Courier New" w:hAnsi="Courier New" w:cs="Courier New" w:hint="default"/>
      </w:rPr>
    </w:lvl>
    <w:lvl w:ilvl="2" w:tplc="140A0005" w:tentative="1">
      <w:start w:val="1"/>
      <w:numFmt w:val="bullet"/>
      <w:lvlText w:val=""/>
      <w:lvlJc w:val="left"/>
      <w:pPr>
        <w:ind w:left="2220" w:hanging="360"/>
      </w:pPr>
      <w:rPr>
        <w:rFonts w:ascii="Wingdings" w:hAnsi="Wingdings" w:hint="default"/>
      </w:rPr>
    </w:lvl>
    <w:lvl w:ilvl="3" w:tplc="140A0001" w:tentative="1">
      <w:start w:val="1"/>
      <w:numFmt w:val="bullet"/>
      <w:lvlText w:val=""/>
      <w:lvlJc w:val="left"/>
      <w:pPr>
        <w:ind w:left="2940" w:hanging="360"/>
      </w:pPr>
      <w:rPr>
        <w:rFonts w:ascii="Symbol" w:hAnsi="Symbol" w:hint="default"/>
      </w:rPr>
    </w:lvl>
    <w:lvl w:ilvl="4" w:tplc="140A0003" w:tentative="1">
      <w:start w:val="1"/>
      <w:numFmt w:val="bullet"/>
      <w:lvlText w:val="o"/>
      <w:lvlJc w:val="left"/>
      <w:pPr>
        <w:ind w:left="3660" w:hanging="360"/>
      </w:pPr>
      <w:rPr>
        <w:rFonts w:ascii="Courier New" w:hAnsi="Courier New" w:cs="Courier New" w:hint="default"/>
      </w:rPr>
    </w:lvl>
    <w:lvl w:ilvl="5" w:tplc="140A0005" w:tentative="1">
      <w:start w:val="1"/>
      <w:numFmt w:val="bullet"/>
      <w:lvlText w:val=""/>
      <w:lvlJc w:val="left"/>
      <w:pPr>
        <w:ind w:left="4380" w:hanging="360"/>
      </w:pPr>
      <w:rPr>
        <w:rFonts w:ascii="Wingdings" w:hAnsi="Wingdings" w:hint="default"/>
      </w:rPr>
    </w:lvl>
    <w:lvl w:ilvl="6" w:tplc="140A0001" w:tentative="1">
      <w:start w:val="1"/>
      <w:numFmt w:val="bullet"/>
      <w:lvlText w:val=""/>
      <w:lvlJc w:val="left"/>
      <w:pPr>
        <w:ind w:left="5100" w:hanging="360"/>
      </w:pPr>
      <w:rPr>
        <w:rFonts w:ascii="Symbol" w:hAnsi="Symbol" w:hint="default"/>
      </w:rPr>
    </w:lvl>
    <w:lvl w:ilvl="7" w:tplc="140A0003" w:tentative="1">
      <w:start w:val="1"/>
      <w:numFmt w:val="bullet"/>
      <w:lvlText w:val="o"/>
      <w:lvlJc w:val="left"/>
      <w:pPr>
        <w:ind w:left="5820" w:hanging="360"/>
      </w:pPr>
      <w:rPr>
        <w:rFonts w:ascii="Courier New" w:hAnsi="Courier New" w:cs="Courier New" w:hint="default"/>
      </w:rPr>
    </w:lvl>
    <w:lvl w:ilvl="8" w:tplc="140A0005" w:tentative="1">
      <w:start w:val="1"/>
      <w:numFmt w:val="bullet"/>
      <w:lvlText w:val=""/>
      <w:lvlJc w:val="left"/>
      <w:pPr>
        <w:ind w:left="6540" w:hanging="360"/>
      </w:pPr>
      <w:rPr>
        <w:rFonts w:ascii="Wingdings" w:hAnsi="Wingdings" w:hint="default"/>
      </w:rPr>
    </w:lvl>
  </w:abstractNum>
  <w:abstractNum w:abstractNumId="8">
    <w:nsid w:val="2A634621"/>
    <w:multiLevelType w:val="hybridMultilevel"/>
    <w:tmpl w:val="37F28ECA"/>
    <w:lvl w:ilvl="0" w:tplc="99CEF080">
      <w:start w:val="1"/>
      <w:numFmt w:val="bullet"/>
      <w:lvlText w:val=""/>
      <w:lvlPicBulletId w:val="0"/>
      <w:lvlJc w:val="left"/>
      <w:pPr>
        <w:ind w:left="720" w:hanging="360"/>
      </w:pPr>
      <w:rPr>
        <w:rFonts w:ascii="Symbol" w:hAnsi="Symbol" w:hint="default"/>
        <w:color w:val="auto"/>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9">
    <w:nsid w:val="2B6158D6"/>
    <w:multiLevelType w:val="hybridMultilevel"/>
    <w:tmpl w:val="88BAEEFE"/>
    <w:lvl w:ilvl="0" w:tplc="140A0001">
      <w:start w:val="1"/>
      <w:numFmt w:val="bullet"/>
      <w:lvlText w:val=""/>
      <w:lvlJc w:val="left"/>
      <w:pPr>
        <w:ind w:left="426" w:hanging="360"/>
      </w:pPr>
      <w:rPr>
        <w:rFonts w:ascii="Symbol" w:hAnsi="Symbol" w:hint="default"/>
      </w:rPr>
    </w:lvl>
    <w:lvl w:ilvl="1" w:tplc="140A0003" w:tentative="1">
      <w:start w:val="1"/>
      <w:numFmt w:val="bullet"/>
      <w:lvlText w:val="o"/>
      <w:lvlJc w:val="left"/>
      <w:pPr>
        <w:ind w:left="1146" w:hanging="360"/>
      </w:pPr>
      <w:rPr>
        <w:rFonts w:ascii="Courier New" w:hAnsi="Courier New" w:cs="Courier New" w:hint="default"/>
      </w:rPr>
    </w:lvl>
    <w:lvl w:ilvl="2" w:tplc="140A0005" w:tentative="1">
      <w:start w:val="1"/>
      <w:numFmt w:val="bullet"/>
      <w:lvlText w:val=""/>
      <w:lvlJc w:val="left"/>
      <w:pPr>
        <w:ind w:left="1866" w:hanging="360"/>
      </w:pPr>
      <w:rPr>
        <w:rFonts w:ascii="Wingdings" w:hAnsi="Wingdings" w:hint="default"/>
      </w:rPr>
    </w:lvl>
    <w:lvl w:ilvl="3" w:tplc="140A0001" w:tentative="1">
      <w:start w:val="1"/>
      <w:numFmt w:val="bullet"/>
      <w:lvlText w:val=""/>
      <w:lvlJc w:val="left"/>
      <w:pPr>
        <w:ind w:left="2586" w:hanging="360"/>
      </w:pPr>
      <w:rPr>
        <w:rFonts w:ascii="Symbol" w:hAnsi="Symbol" w:hint="default"/>
      </w:rPr>
    </w:lvl>
    <w:lvl w:ilvl="4" w:tplc="140A0003" w:tentative="1">
      <w:start w:val="1"/>
      <w:numFmt w:val="bullet"/>
      <w:lvlText w:val="o"/>
      <w:lvlJc w:val="left"/>
      <w:pPr>
        <w:ind w:left="3306" w:hanging="360"/>
      </w:pPr>
      <w:rPr>
        <w:rFonts w:ascii="Courier New" w:hAnsi="Courier New" w:cs="Courier New" w:hint="default"/>
      </w:rPr>
    </w:lvl>
    <w:lvl w:ilvl="5" w:tplc="140A0005" w:tentative="1">
      <w:start w:val="1"/>
      <w:numFmt w:val="bullet"/>
      <w:lvlText w:val=""/>
      <w:lvlJc w:val="left"/>
      <w:pPr>
        <w:ind w:left="4026" w:hanging="360"/>
      </w:pPr>
      <w:rPr>
        <w:rFonts w:ascii="Wingdings" w:hAnsi="Wingdings" w:hint="default"/>
      </w:rPr>
    </w:lvl>
    <w:lvl w:ilvl="6" w:tplc="140A0001" w:tentative="1">
      <w:start w:val="1"/>
      <w:numFmt w:val="bullet"/>
      <w:lvlText w:val=""/>
      <w:lvlJc w:val="left"/>
      <w:pPr>
        <w:ind w:left="4746" w:hanging="360"/>
      </w:pPr>
      <w:rPr>
        <w:rFonts w:ascii="Symbol" w:hAnsi="Symbol" w:hint="default"/>
      </w:rPr>
    </w:lvl>
    <w:lvl w:ilvl="7" w:tplc="140A0003" w:tentative="1">
      <w:start w:val="1"/>
      <w:numFmt w:val="bullet"/>
      <w:lvlText w:val="o"/>
      <w:lvlJc w:val="left"/>
      <w:pPr>
        <w:ind w:left="5466" w:hanging="360"/>
      </w:pPr>
      <w:rPr>
        <w:rFonts w:ascii="Courier New" w:hAnsi="Courier New" w:cs="Courier New" w:hint="default"/>
      </w:rPr>
    </w:lvl>
    <w:lvl w:ilvl="8" w:tplc="140A0005" w:tentative="1">
      <w:start w:val="1"/>
      <w:numFmt w:val="bullet"/>
      <w:lvlText w:val=""/>
      <w:lvlJc w:val="left"/>
      <w:pPr>
        <w:ind w:left="6186" w:hanging="360"/>
      </w:pPr>
      <w:rPr>
        <w:rFonts w:ascii="Wingdings" w:hAnsi="Wingdings" w:hint="default"/>
      </w:rPr>
    </w:lvl>
  </w:abstractNum>
  <w:abstractNum w:abstractNumId="10">
    <w:nsid w:val="2CA31C40"/>
    <w:multiLevelType w:val="hybridMultilevel"/>
    <w:tmpl w:val="D0026488"/>
    <w:lvl w:ilvl="0" w:tplc="140A0007">
      <w:start w:val="1"/>
      <w:numFmt w:val="bullet"/>
      <w:lvlText w:val=""/>
      <w:lvlPicBulletId w:val="1"/>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1">
    <w:nsid w:val="322A3528"/>
    <w:multiLevelType w:val="hybridMultilevel"/>
    <w:tmpl w:val="125E15B8"/>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2">
    <w:nsid w:val="37D658B3"/>
    <w:multiLevelType w:val="hybridMultilevel"/>
    <w:tmpl w:val="428C89F2"/>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3">
    <w:nsid w:val="3A1621B9"/>
    <w:multiLevelType w:val="hybridMultilevel"/>
    <w:tmpl w:val="BC58266A"/>
    <w:lvl w:ilvl="0" w:tplc="140A0007">
      <w:start w:val="1"/>
      <w:numFmt w:val="bullet"/>
      <w:lvlText w:val=""/>
      <w:lvlPicBulletId w:val="1"/>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4">
    <w:nsid w:val="3DA07050"/>
    <w:multiLevelType w:val="multilevel"/>
    <w:tmpl w:val="DCD20CB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nsid w:val="3EB60E11"/>
    <w:multiLevelType w:val="hybridMultilevel"/>
    <w:tmpl w:val="92BA913C"/>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6">
    <w:nsid w:val="3F427C6F"/>
    <w:multiLevelType w:val="hybridMultilevel"/>
    <w:tmpl w:val="2B4C82A8"/>
    <w:lvl w:ilvl="0" w:tplc="140A0007">
      <w:start w:val="1"/>
      <w:numFmt w:val="bullet"/>
      <w:lvlText w:val=""/>
      <w:lvlPicBulletId w:val="1"/>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7">
    <w:nsid w:val="42881A4E"/>
    <w:multiLevelType w:val="hybridMultilevel"/>
    <w:tmpl w:val="C4B86F46"/>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8">
    <w:nsid w:val="47140824"/>
    <w:multiLevelType w:val="hybridMultilevel"/>
    <w:tmpl w:val="F31C3BB4"/>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9">
    <w:nsid w:val="47635844"/>
    <w:multiLevelType w:val="hybridMultilevel"/>
    <w:tmpl w:val="E4841E92"/>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0">
    <w:nsid w:val="501A431F"/>
    <w:multiLevelType w:val="hybridMultilevel"/>
    <w:tmpl w:val="57864192"/>
    <w:lvl w:ilvl="0" w:tplc="140A000F">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21">
    <w:nsid w:val="518A64C7"/>
    <w:multiLevelType w:val="hybridMultilevel"/>
    <w:tmpl w:val="E98C35FE"/>
    <w:lvl w:ilvl="0" w:tplc="140A000D">
      <w:start w:val="1"/>
      <w:numFmt w:val="bullet"/>
      <w:lvlText w:val=""/>
      <w:lvlJc w:val="left"/>
      <w:pPr>
        <w:ind w:left="928" w:hanging="360"/>
      </w:pPr>
      <w:rPr>
        <w:rFonts w:ascii="Wingdings" w:hAnsi="Wingdings" w:hint="default"/>
      </w:rPr>
    </w:lvl>
    <w:lvl w:ilvl="1" w:tplc="140A0003" w:tentative="1">
      <w:start w:val="1"/>
      <w:numFmt w:val="bullet"/>
      <w:lvlText w:val="o"/>
      <w:lvlJc w:val="left"/>
      <w:pPr>
        <w:ind w:left="1648" w:hanging="360"/>
      </w:pPr>
      <w:rPr>
        <w:rFonts w:ascii="Courier New" w:hAnsi="Courier New" w:cs="Courier New" w:hint="default"/>
      </w:rPr>
    </w:lvl>
    <w:lvl w:ilvl="2" w:tplc="140A0005" w:tentative="1">
      <w:start w:val="1"/>
      <w:numFmt w:val="bullet"/>
      <w:lvlText w:val=""/>
      <w:lvlJc w:val="left"/>
      <w:pPr>
        <w:ind w:left="2368" w:hanging="360"/>
      </w:pPr>
      <w:rPr>
        <w:rFonts w:ascii="Wingdings" w:hAnsi="Wingdings" w:hint="default"/>
      </w:rPr>
    </w:lvl>
    <w:lvl w:ilvl="3" w:tplc="140A0001" w:tentative="1">
      <w:start w:val="1"/>
      <w:numFmt w:val="bullet"/>
      <w:lvlText w:val=""/>
      <w:lvlJc w:val="left"/>
      <w:pPr>
        <w:ind w:left="3088" w:hanging="360"/>
      </w:pPr>
      <w:rPr>
        <w:rFonts w:ascii="Symbol" w:hAnsi="Symbol" w:hint="default"/>
      </w:rPr>
    </w:lvl>
    <w:lvl w:ilvl="4" w:tplc="140A0003" w:tentative="1">
      <w:start w:val="1"/>
      <w:numFmt w:val="bullet"/>
      <w:lvlText w:val="o"/>
      <w:lvlJc w:val="left"/>
      <w:pPr>
        <w:ind w:left="3808" w:hanging="360"/>
      </w:pPr>
      <w:rPr>
        <w:rFonts w:ascii="Courier New" w:hAnsi="Courier New" w:cs="Courier New" w:hint="default"/>
      </w:rPr>
    </w:lvl>
    <w:lvl w:ilvl="5" w:tplc="140A0005" w:tentative="1">
      <w:start w:val="1"/>
      <w:numFmt w:val="bullet"/>
      <w:lvlText w:val=""/>
      <w:lvlJc w:val="left"/>
      <w:pPr>
        <w:ind w:left="4528" w:hanging="360"/>
      </w:pPr>
      <w:rPr>
        <w:rFonts w:ascii="Wingdings" w:hAnsi="Wingdings" w:hint="default"/>
      </w:rPr>
    </w:lvl>
    <w:lvl w:ilvl="6" w:tplc="140A0001" w:tentative="1">
      <w:start w:val="1"/>
      <w:numFmt w:val="bullet"/>
      <w:lvlText w:val=""/>
      <w:lvlJc w:val="left"/>
      <w:pPr>
        <w:ind w:left="5248" w:hanging="360"/>
      </w:pPr>
      <w:rPr>
        <w:rFonts w:ascii="Symbol" w:hAnsi="Symbol" w:hint="default"/>
      </w:rPr>
    </w:lvl>
    <w:lvl w:ilvl="7" w:tplc="140A0003" w:tentative="1">
      <w:start w:val="1"/>
      <w:numFmt w:val="bullet"/>
      <w:lvlText w:val="o"/>
      <w:lvlJc w:val="left"/>
      <w:pPr>
        <w:ind w:left="5968" w:hanging="360"/>
      </w:pPr>
      <w:rPr>
        <w:rFonts w:ascii="Courier New" w:hAnsi="Courier New" w:cs="Courier New" w:hint="default"/>
      </w:rPr>
    </w:lvl>
    <w:lvl w:ilvl="8" w:tplc="140A0005" w:tentative="1">
      <w:start w:val="1"/>
      <w:numFmt w:val="bullet"/>
      <w:lvlText w:val=""/>
      <w:lvlJc w:val="left"/>
      <w:pPr>
        <w:ind w:left="6688" w:hanging="360"/>
      </w:pPr>
      <w:rPr>
        <w:rFonts w:ascii="Wingdings" w:hAnsi="Wingdings" w:hint="default"/>
      </w:rPr>
    </w:lvl>
  </w:abstractNum>
  <w:abstractNum w:abstractNumId="22">
    <w:nsid w:val="51CA7A5C"/>
    <w:multiLevelType w:val="hybridMultilevel"/>
    <w:tmpl w:val="F2B6DDA0"/>
    <w:lvl w:ilvl="0" w:tplc="140A0007">
      <w:start w:val="1"/>
      <w:numFmt w:val="bullet"/>
      <w:lvlText w:val=""/>
      <w:lvlPicBulletId w:val="1"/>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3">
    <w:nsid w:val="532C7F13"/>
    <w:multiLevelType w:val="hybridMultilevel"/>
    <w:tmpl w:val="8D1E5B30"/>
    <w:lvl w:ilvl="0" w:tplc="140A0007">
      <w:start w:val="1"/>
      <w:numFmt w:val="bullet"/>
      <w:lvlText w:val=""/>
      <w:lvlPicBulletId w:val="1"/>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4">
    <w:nsid w:val="567C0C13"/>
    <w:multiLevelType w:val="multilevel"/>
    <w:tmpl w:val="BA90E0C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nsid w:val="5AF52C62"/>
    <w:multiLevelType w:val="hybridMultilevel"/>
    <w:tmpl w:val="E56E52AA"/>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6">
    <w:nsid w:val="5CC70DD5"/>
    <w:multiLevelType w:val="hybridMultilevel"/>
    <w:tmpl w:val="B338D9E4"/>
    <w:lvl w:ilvl="0" w:tplc="140A0007">
      <w:start w:val="1"/>
      <w:numFmt w:val="bullet"/>
      <w:lvlText w:val=""/>
      <w:lvlPicBulletId w:val="1"/>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7">
    <w:nsid w:val="5F296EE3"/>
    <w:multiLevelType w:val="hybridMultilevel"/>
    <w:tmpl w:val="7A0450B6"/>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8">
    <w:nsid w:val="642067D0"/>
    <w:multiLevelType w:val="hybridMultilevel"/>
    <w:tmpl w:val="DC7ACB08"/>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9">
    <w:nsid w:val="668E1F97"/>
    <w:multiLevelType w:val="hybridMultilevel"/>
    <w:tmpl w:val="51163DCA"/>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0">
    <w:nsid w:val="6B0D1715"/>
    <w:multiLevelType w:val="hybridMultilevel"/>
    <w:tmpl w:val="8A78BC40"/>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1">
    <w:nsid w:val="6B11356C"/>
    <w:multiLevelType w:val="hybridMultilevel"/>
    <w:tmpl w:val="74AA1894"/>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2">
    <w:nsid w:val="6CAA1517"/>
    <w:multiLevelType w:val="multilevel"/>
    <w:tmpl w:val="A852C2AE"/>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nsid w:val="6E451372"/>
    <w:multiLevelType w:val="hybridMultilevel"/>
    <w:tmpl w:val="631A6E8E"/>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4">
    <w:nsid w:val="779616FE"/>
    <w:multiLevelType w:val="hybridMultilevel"/>
    <w:tmpl w:val="ACA259DE"/>
    <w:lvl w:ilvl="0" w:tplc="2A766532">
      <w:start w:val="1"/>
      <w:numFmt w:val="bullet"/>
      <w:lvlText w:val=""/>
      <w:lvlPicBulletId w:val="2"/>
      <w:lvlJc w:val="left"/>
      <w:pPr>
        <w:ind w:left="720" w:hanging="360"/>
      </w:pPr>
      <w:rPr>
        <w:rFonts w:ascii="Symbol" w:hAnsi="Symbol" w:hint="default"/>
        <w:color w:val="auto"/>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5">
    <w:nsid w:val="7EBA0958"/>
    <w:multiLevelType w:val="multilevel"/>
    <w:tmpl w:val="3A88EF7E"/>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1"/>
  </w:num>
  <w:num w:numId="3">
    <w:abstractNumId w:val="30"/>
  </w:num>
  <w:num w:numId="4">
    <w:abstractNumId w:val="33"/>
  </w:num>
  <w:num w:numId="5">
    <w:abstractNumId w:val="8"/>
  </w:num>
  <w:num w:numId="6">
    <w:abstractNumId w:val="28"/>
  </w:num>
  <w:num w:numId="7">
    <w:abstractNumId w:val="6"/>
  </w:num>
  <w:num w:numId="8">
    <w:abstractNumId w:val="12"/>
  </w:num>
  <w:num w:numId="9">
    <w:abstractNumId w:val="1"/>
  </w:num>
  <w:num w:numId="10">
    <w:abstractNumId w:val="17"/>
  </w:num>
  <w:num w:numId="11">
    <w:abstractNumId w:val="15"/>
  </w:num>
  <w:num w:numId="12">
    <w:abstractNumId w:val="25"/>
  </w:num>
  <w:num w:numId="13">
    <w:abstractNumId w:val="31"/>
  </w:num>
  <w:num w:numId="14">
    <w:abstractNumId w:val="29"/>
  </w:num>
  <w:num w:numId="15">
    <w:abstractNumId w:val="2"/>
  </w:num>
  <w:num w:numId="16">
    <w:abstractNumId w:val="22"/>
  </w:num>
  <w:num w:numId="17">
    <w:abstractNumId w:val="23"/>
  </w:num>
  <w:num w:numId="18">
    <w:abstractNumId w:val="26"/>
  </w:num>
  <w:num w:numId="19">
    <w:abstractNumId w:val="16"/>
  </w:num>
  <w:num w:numId="20">
    <w:abstractNumId w:val="13"/>
  </w:num>
  <w:num w:numId="21">
    <w:abstractNumId w:val="10"/>
  </w:num>
  <w:num w:numId="22">
    <w:abstractNumId w:val="18"/>
  </w:num>
  <w:num w:numId="23">
    <w:abstractNumId w:val="7"/>
  </w:num>
  <w:num w:numId="24">
    <w:abstractNumId w:val="19"/>
  </w:num>
  <w:num w:numId="25">
    <w:abstractNumId w:val="27"/>
  </w:num>
  <w:num w:numId="26">
    <w:abstractNumId w:val="5"/>
  </w:num>
  <w:num w:numId="27">
    <w:abstractNumId w:val="20"/>
  </w:num>
  <w:num w:numId="28">
    <w:abstractNumId w:val="14"/>
  </w:num>
  <w:num w:numId="29">
    <w:abstractNumId w:val="34"/>
  </w:num>
  <w:num w:numId="30">
    <w:abstractNumId w:val="32"/>
  </w:num>
  <w:num w:numId="31">
    <w:abstractNumId w:val="3"/>
  </w:num>
  <w:num w:numId="32">
    <w:abstractNumId w:val="4"/>
  </w:num>
  <w:num w:numId="33">
    <w:abstractNumId w:val="35"/>
  </w:num>
  <w:num w:numId="34">
    <w:abstractNumId w:val="24"/>
  </w:num>
  <w:num w:numId="35">
    <w:abstractNumId w:val="9"/>
  </w:num>
  <w:num w:numId="3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03808"/>
    <w:rsid w:val="000036C3"/>
    <w:rsid w:val="00003A0B"/>
    <w:rsid w:val="00005690"/>
    <w:rsid w:val="00005A90"/>
    <w:rsid w:val="00006709"/>
    <w:rsid w:val="00006CF5"/>
    <w:rsid w:val="00010149"/>
    <w:rsid w:val="00010A41"/>
    <w:rsid w:val="00010C0C"/>
    <w:rsid w:val="00011018"/>
    <w:rsid w:val="00011096"/>
    <w:rsid w:val="00011E0C"/>
    <w:rsid w:val="000125E2"/>
    <w:rsid w:val="00012B5C"/>
    <w:rsid w:val="00012E1D"/>
    <w:rsid w:val="00013293"/>
    <w:rsid w:val="00013BB0"/>
    <w:rsid w:val="000147EA"/>
    <w:rsid w:val="00014DCC"/>
    <w:rsid w:val="00014FB9"/>
    <w:rsid w:val="00015110"/>
    <w:rsid w:val="000157BC"/>
    <w:rsid w:val="0001652F"/>
    <w:rsid w:val="000206A5"/>
    <w:rsid w:val="00021C28"/>
    <w:rsid w:val="00022F6B"/>
    <w:rsid w:val="000230E2"/>
    <w:rsid w:val="00023309"/>
    <w:rsid w:val="00024009"/>
    <w:rsid w:val="000255ED"/>
    <w:rsid w:val="0002580D"/>
    <w:rsid w:val="00025FED"/>
    <w:rsid w:val="000262B6"/>
    <w:rsid w:val="0002758F"/>
    <w:rsid w:val="0003086A"/>
    <w:rsid w:val="0003134B"/>
    <w:rsid w:val="00031916"/>
    <w:rsid w:val="00031EE6"/>
    <w:rsid w:val="00032040"/>
    <w:rsid w:val="000322FA"/>
    <w:rsid w:val="000323F8"/>
    <w:rsid w:val="00033191"/>
    <w:rsid w:val="0003358C"/>
    <w:rsid w:val="0003398A"/>
    <w:rsid w:val="000345AB"/>
    <w:rsid w:val="00034CCC"/>
    <w:rsid w:val="00035950"/>
    <w:rsid w:val="000361EB"/>
    <w:rsid w:val="0003675E"/>
    <w:rsid w:val="00036BB5"/>
    <w:rsid w:val="00036DA1"/>
    <w:rsid w:val="00036F0E"/>
    <w:rsid w:val="00037BBA"/>
    <w:rsid w:val="00040944"/>
    <w:rsid w:val="0004101E"/>
    <w:rsid w:val="00041B0D"/>
    <w:rsid w:val="00041F84"/>
    <w:rsid w:val="000422B3"/>
    <w:rsid w:val="000428C8"/>
    <w:rsid w:val="00042F92"/>
    <w:rsid w:val="00043362"/>
    <w:rsid w:val="0004395D"/>
    <w:rsid w:val="000444AD"/>
    <w:rsid w:val="00044B20"/>
    <w:rsid w:val="00044B5E"/>
    <w:rsid w:val="00044C98"/>
    <w:rsid w:val="00044D15"/>
    <w:rsid w:val="00051F5B"/>
    <w:rsid w:val="00052FEE"/>
    <w:rsid w:val="000534EF"/>
    <w:rsid w:val="00053E71"/>
    <w:rsid w:val="000545DB"/>
    <w:rsid w:val="00055BDA"/>
    <w:rsid w:val="00056C4A"/>
    <w:rsid w:val="00056E60"/>
    <w:rsid w:val="00061377"/>
    <w:rsid w:val="00062BAB"/>
    <w:rsid w:val="000633D1"/>
    <w:rsid w:val="00063608"/>
    <w:rsid w:val="000636CB"/>
    <w:rsid w:val="0006392F"/>
    <w:rsid w:val="00063A04"/>
    <w:rsid w:val="0006407E"/>
    <w:rsid w:val="00065466"/>
    <w:rsid w:val="000661D9"/>
    <w:rsid w:val="00070FF9"/>
    <w:rsid w:val="00071022"/>
    <w:rsid w:val="00071E81"/>
    <w:rsid w:val="000720E8"/>
    <w:rsid w:val="00073B01"/>
    <w:rsid w:val="0007554B"/>
    <w:rsid w:val="0007573F"/>
    <w:rsid w:val="00076265"/>
    <w:rsid w:val="00076A42"/>
    <w:rsid w:val="00077659"/>
    <w:rsid w:val="00080BDA"/>
    <w:rsid w:val="000822EC"/>
    <w:rsid w:val="00083358"/>
    <w:rsid w:val="00084544"/>
    <w:rsid w:val="000856F9"/>
    <w:rsid w:val="00085D19"/>
    <w:rsid w:val="00086BE2"/>
    <w:rsid w:val="00086D4E"/>
    <w:rsid w:val="00086E85"/>
    <w:rsid w:val="00086FC5"/>
    <w:rsid w:val="000917DB"/>
    <w:rsid w:val="00091ED4"/>
    <w:rsid w:val="000926C2"/>
    <w:rsid w:val="000927B2"/>
    <w:rsid w:val="0009297A"/>
    <w:rsid w:val="00092BEF"/>
    <w:rsid w:val="00093AE2"/>
    <w:rsid w:val="00096050"/>
    <w:rsid w:val="00096AF2"/>
    <w:rsid w:val="000A008E"/>
    <w:rsid w:val="000A01D2"/>
    <w:rsid w:val="000A0783"/>
    <w:rsid w:val="000A1581"/>
    <w:rsid w:val="000A18FB"/>
    <w:rsid w:val="000A1AB9"/>
    <w:rsid w:val="000A36AF"/>
    <w:rsid w:val="000A397D"/>
    <w:rsid w:val="000A3B44"/>
    <w:rsid w:val="000A514A"/>
    <w:rsid w:val="000A52BD"/>
    <w:rsid w:val="000A5B4D"/>
    <w:rsid w:val="000A62B9"/>
    <w:rsid w:val="000A76D8"/>
    <w:rsid w:val="000A7ED8"/>
    <w:rsid w:val="000B35C0"/>
    <w:rsid w:val="000B3696"/>
    <w:rsid w:val="000B45EF"/>
    <w:rsid w:val="000B52E3"/>
    <w:rsid w:val="000B69CF"/>
    <w:rsid w:val="000B74F0"/>
    <w:rsid w:val="000C003F"/>
    <w:rsid w:val="000C06CC"/>
    <w:rsid w:val="000C0DB6"/>
    <w:rsid w:val="000C2187"/>
    <w:rsid w:val="000C25EC"/>
    <w:rsid w:val="000C2C70"/>
    <w:rsid w:val="000C3695"/>
    <w:rsid w:val="000C37EC"/>
    <w:rsid w:val="000C3C1B"/>
    <w:rsid w:val="000C59BE"/>
    <w:rsid w:val="000C695E"/>
    <w:rsid w:val="000C69CC"/>
    <w:rsid w:val="000C70CE"/>
    <w:rsid w:val="000C76B3"/>
    <w:rsid w:val="000C7AAD"/>
    <w:rsid w:val="000C7B83"/>
    <w:rsid w:val="000C7DE7"/>
    <w:rsid w:val="000C7E12"/>
    <w:rsid w:val="000D0272"/>
    <w:rsid w:val="000D0A89"/>
    <w:rsid w:val="000D205B"/>
    <w:rsid w:val="000D206A"/>
    <w:rsid w:val="000D2825"/>
    <w:rsid w:val="000D28BE"/>
    <w:rsid w:val="000D37B1"/>
    <w:rsid w:val="000D43A1"/>
    <w:rsid w:val="000D4637"/>
    <w:rsid w:val="000D4791"/>
    <w:rsid w:val="000D4B42"/>
    <w:rsid w:val="000D630D"/>
    <w:rsid w:val="000D664D"/>
    <w:rsid w:val="000D68B8"/>
    <w:rsid w:val="000D6B75"/>
    <w:rsid w:val="000E0970"/>
    <w:rsid w:val="000E1110"/>
    <w:rsid w:val="000E1781"/>
    <w:rsid w:val="000E18FF"/>
    <w:rsid w:val="000E1D6B"/>
    <w:rsid w:val="000E424D"/>
    <w:rsid w:val="000E4522"/>
    <w:rsid w:val="000E548B"/>
    <w:rsid w:val="000E6B59"/>
    <w:rsid w:val="000E7345"/>
    <w:rsid w:val="000F0050"/>
    <w:rsid w:val="000F0A03"/>
    <w:rsid w:val="000F0F44"/>
    <w:rsid w:val="000F1105"/>
    <w:rsid w:val="000F2629"/>
    <w:rsid w:val="000F33B7"/>
    <w:rsid w:val="000F48D4"/>
    <w:rsid w:val="000F49C5"/>
    <w:rsid w:val="000F4A4A"/>
    <w:rsid w:val="000F4C88"/>
    <w:rsid w:val="000F6AEC"/>
    <w:rsid w:val="000F6D8E"/>
    <w:rsid w:val="000F6F7C"/>
    <w:rsid w:val="000F749F"/>
    <w:rsid w:val="00100409"/>
    <w:rsid w:val="00100886"/>
    <w:rsid w:val="00101349"/>
    <w:rsid w:val="001018A1"/>
    <w:rsid w:val="001025FC"/>
    <w:rsid w:val="00102A83"/>
    <w:rsid w:val="00102F4D"/>
    <w:rsid w:val="00103541"/>
    <w:rsid w:val="00103BAE"/>
    <w:rsid w:val="00104819"/>
    <w:rsid w:val="00104F3C"/>
    <w:rsid w:val="00105610"/>
    <w:rsid w:val="00106B41"/>
    <w:rsid w:val="00106E0E"/>
    <w:rsid w:val="00106EDA"/>
    <w:rsid w:val="001079A4"/>
    <w:rsid w:val="00107A8F"/>
    <w:rsid w:val="00107F5A"/>
    <w:rsid w:val="001101EF"/>
    <w:rsid w:val="0011182C"/>
    <w:rsid w:val="001122F4"/>
    <w:rsid w:val="00114520"/>
    <w:rsid w:val="00114A19"/>
    <w:rsid w:val="00115544"/>
    <w:rsid w:val="00115DB4"/>
    <w:rsid w:val="00117C67"/>
    <w:rsid w:val="0012040B"/>
    <w:rsid w:val="001204C6"/>
    <w:rsid w:val="00120D39"/>
    <w:rsid w:val="00121E54"/>
    <w:rsid w:val="00122CCC"/>
    <w:rsid w:val="00123E2B"/>
    <w:rsid w:val="00123EB2"/>
    <w:rsid w:val="00124854"/>
    <w:rsid w:val="001265EE"/>
    <w:rsid w:val="001269FE"/>
    <w:rsid w:val="001278BA"/>
    <w:rsid w:val="00130432"/>
    <w:rsid w:val="00130BF0"/>
    <w:rsid w:val="0013123E"/>
    <w:rsid w:val="001333E4"/>
    <w:rsid w:val="001349F4"/>
    <w:rsid w:val="00134D66"/>
    <w:rsid w:val="00135105"/>
    <w:rsid w:val="0013565C"/>
    <w:rsid w:val="0013594F"/>
    <w:rsid w:val="00135B50"/>
    <w:rsid w:val="001367A8"/>
    <w:rsid w:val="001372A1"/>
    <w:rsid w:val="00141B20"/>
    <w:rsid w:val="00142562"/>
    <w:rsid w:val="0014263A"/>
    <w:rsid w:val="001428AD"/>
    <w:rsid w:val="00143567"/>
    <w:rsid w:val="00143A84"/>
    <w:rsid w:val="00143D99"/>
    <w:rsid w:val="00144215"/>
    <w:rsid w:val="001443DD"/>
    <w:rsid w:val="00144D3C"/>
    <w:rsid w:val="00145F87"/>
    <w:rsid w:val="0014621C"/>
    <w:rsid w:val="001465B2"/>
    <w:rsid w:val="00146BF1"/>
    <w:rsid w:val="00146FC3"/>
    <w:rsid w:val="00147286"/>
    <w:rsid w:val="00150191"/>
    <w:rsid w:val="001505AE"/>
    <w:rsid w:val="001509B4"/>
    <w:rsid w:val="00151128"/>
    <w:rsid w:val="00151325"/>
    <w:rsid w:val="00151E0E"/>
    <w:rsid w:val="00151E1B"/>
    <w:rsid w:val="00151FA2"/>
    <w:rsid w:val="00152CE9"/>
    <w:rsid w:val="001530EE"/>
    <w:rsid w:val="00153BE1"/>
    <w:rsid w:val="00154553"/>
    <w:rsid w:val="001545E9"/>
    <w:rsid w:val="001547C6"/>
    <w:rsid w:val="00155135"/>
    <w:rsid w:val="001556C0"/>
    <w:rsid w:val="001561E1"/>
    <w:rsid w:val="001561F6"/>
    <w:rsid w:val="00157126"/>
    <w:rsid w:val="0015722A"/>
    <w:rsid w:val="00157588"/>
    <w:rsid w:val="001577E0"/>
    <w:rsid w:val="001603E6"/>
    <w:rsid w:val="00160961"/>
    <w:rsid w:val="00161B4C"/>
    <w:rsid w:val="00162309"/>
    <w:rsid w:val="00162F44"/>
    <w:rsid w:val="00165E8F"/>
    <w:rsid w:val="00166524"/>
    <w:rsid w:val="0016659D"/>
    <w:rsid w:val="00166EA8"/>
    <w:rsid w:val="00167423"/>
    <w:rsid w:val="001675E3"/>
    <w:rsid w:val="00167EA2"/>
    <w:rsid w:val="001701C3"/>
    <w:rsid w:val="00170896"/>
    <w:rsid w:val="00170C0E"/>
    <w:rsid w:val="00170E08"/>
    <w:rsid w:val="001719D5"/>
    <w:rsid w:val="00172125"/>
    <w:rsid w:val="0017230F"/>
    <w:rsid w:val="001723A1"/>
    <w:rsid w:val="001727C3"/>
    <w:rsid w:val="00172F48"/>
    <w:rsid w:val="00173554"/>
    <w:rsid w:val="00173C93"/>
    <w:rsid w:val="00173FAB"/>
    <w:rsid w:val="00175CF4"/>
    <w:rsid w:val="0018051A"/>
    <w:rsid w:val="001808C4"/>
    <w:rsid w:val="00181ADB"/>
    <w:rsid w:val="00181E46"/>
    <w:rsid w:val="00182239"/>
    <w:rsid w:val="001827D0"/>
    <w:rsid w:val="00182B53"/>
    <w:rsid w:val="00183184"/>
    <w:rsid w:val="001847FE"/>
    <w:rsid w:val="00184D53"/>
    <w:rsid w:val="00184E52"/>
    <w:rsid w:val="0018526E"/>
    <w:rsid w:val="00185828"/>
    <w:rsid w:val="00185FC3"/>
    <w:rsid w:val="0018662D"/>
    <w:rsid w:val="00187C13"/>
    <w:rsid w:val="0019273C"/>
    <w:rsid w:val="00192833"/>
    <w:rsid w:val="00193CD0"/>
    <w:rsid w:val="00193CE4"/>
    <w:rsid w:val="001941F2"/>
    <w:rsid w:val="0019444C"/>
    <w:rsid w:val="00194B9A"/>
    <w:rsid w:val="00194CF7"/>
    <w:rsid w:val="00194FD8"/>
    <w:rsid w:val="00195598"/>
    <w:rsid w:val="0019564E"/>
    <w:rsid w:val="00196BD3"/>
    <w:rsid w:val="00197CDF"/>
    <w:rsid w:val="00197DF7"/>
    <w:rsid w:val="001A03F6"/>
    <w:rsid w:val="001A041E"/>
    <w:rsid w:val="001A0D41"/>
    <w:rsid w:val="001A0F69"/>
    <w:rsid w:val="001A1349"/>
    <w:rsid w:val="001A1636"/>
    <w:rsid w:val="001A1645"/>
    <w:rsid w:val="001A17A3"/>
    <w:rsid w:val="001A1CC1"/>
    <w:rsid w:val="001A22F8"/>
    <w:rsid w:val="001A2AAB"/>
    <w:rsid w:val="001A2B85"/>
    <w:rsid w:val="001A2D18"/>
    <w:rsid w:val="001A30AA"/>
    <w:rsid w:val="001A3B39"/>
    <w:rsid w:val="001A3C80"/>
    <w:rsid w:val="001A4359"/>
    <w:rsid w:val="001A4509"/>
    <w:rsid w:val="001A4752"/>
    <w:rsid w:val="001A53AF"/>
    <w:rsid w:val="001A6BB1"/>
    <w:rsid w:val="001A72B5"/>
    <w:rsid w:val="001B06AC"/>
    <w:rsid w:val="001B1032"/>
    <w:rsid w:val="001B1063"/>
    <w:rsid w:val="001B1743"/>
    <w:rsid w:val="001B4055"/>
    <w:rsid w:val="001B4329"/>
    <w:rsid w:val="001B5211"/>
    <w:rsid w:val="001B6F6B"/>
    <w:rsid w:val="001B78FC"/>
    <w:rsid w:val="001C004D"/>
    <w:rsid w:val="001C06B4"/>
    <w:rsid w:val="001C23C7"/>
    <w:rsid w:val="001C24D4"/>
    <w:rsid w:val="001C2899"/>
    <w:rsid w:val="001C3311"/>
    <w:rsid w:val="001C3CFE"/>
    <w:rsid w:val="001C453F"/>
    <w:rsid w:val="001C4809"/>
    <w:rsid w:val="001C4DAD"/>
    <w:rsid w:val="001C503C"/>
    <w:rsid w:val="001C546F"/>
    <w:rsid w:val="001C56E0"/>
    <w:rsid w:val="001C57AA"/>
    <w:rsid w:val="001C57B3"/>
    <w:rsid w:val="001C7687"/>
    <w:rsid w:val="001D0292"/>
    <w:rsid w:val="001D042B"/>
    <w:rsid w:val="001D10EA"/>
    <w:rsid w:val="001D3048"/>
    <w:rsid w:val="001D4892"/>
    <w:rsid w:val="001D556B"/>
    <w:rsid w:val="001D5E00"/>
    <w:rsid w:val="001D6113"/>
    <w:rsid w:val="001D6A45"/>
    <w:rsid w:val="001D705D"/>
    <w:rsid w:val="001D795A"/>
    <w:rsid w:val="001E0AFB"/>
    <w:rsid w:val="001E178E"/>
    <w:rsid w:val="001E1A7F"/>
    <w:rsid w:val="001E1BA2"/>
    <w:rsid w:val="001E1DDE"/>
    <w:rsid w:val="001E2C56"/>
    <w:rsid w:val="001E4167"/>
    <w:rsid w:val="001E4412"/>
    <w:rsid w:val="001E4E6C"/>
    <w:rsid w:val="001E5173"/>
    <w:rsid w:val="001E54CE"/>
    <w:rsid w:val="001E55BC"/>
    <w:rsid w:val="001E5667"/>
    <w:rsid w:val="001E5BA3"/>
    <w:rsid w:val="001E723F"/>
    <w:rsid w:val="001E7E02"/>
    <w:rsid w:val="001E7E7B"/>
    <w:rsid w:val="001E7ECC"/>
    <w:rsid w:val="001F594F"/>
    <w:rsid w:val="001F6B9D"/>
    <w:rsid w:val="00200079"/>
    <w:rsid w:val="00200D40"/>
    <w:rsid w:val="00201277"/>
    <w:rsid w:val="0020162E"/>
    <w:rsid w:val="002017C4"/>
    <w:rsid w:val="00201E05"/>
    <w:rsid w:val="00202104"/>
    <w:rsid w:val="00202526"/>
    <w:rsid w:val="002029BF"/>
    <w:rsid w:val="00202A78"/>
    <w:rsid w:val="00203149"/>
    <w:rsid w:val="00203CA1"/>
    <w:rsid w:val="002040E2"/>
    <w:rsid w:val="00204983"/>
    <w:rsid w:val="002056A0"/>
    <w:rsid w:val="00205B7D"/>
    <w:rsid w:val="0020688E"/>
    <w:rsid w:val="00207A01"/>
    <w:rsid w:val="00210570"/>
    <w:rsid w:val="00211635"/>
    <w:rsid w:val="00211B2A"/>
    <w:rsid w:val="00213716"/>
    <w:rsid w:val="00213959"/>
    <w:rsid w:val="00213C98"/>
    <w:rsid w:val="00213E7F"/>
    <w:rsid w:val="00214918"/>
    <w:rsid w:val="002158BB"/>
    <w:rsid w:val="00216AB3"/>
    <w:rsid w:val="00216CF8"/>
    <w:rsid w:val="00217372"/>
    <w:rsid w:val="00217B04"/>
    <w:rsid w:val="00220805"/>
    <w:rsid w:val="00220B77"/>
    <w:rsid w:val="00221A83"/>
    <w:rsid w:val="00222AC5"/>
    <w:rsid w:val="00223507"/>
    <w:rsid w:val="00224112"/>
    <w:rsid w:val="00224823"/>
    <w:rsid w:val="00226A21"/>
    <w:rsid w:val="00226A87"/>
    <w:rsid w:val="00227637"/>
    <w:rsid w:val="002276FC"/>
    <w:rsid w:val="00227E14"/>
    <w:rsid w:val="00230F91"/>
    <w:rsid w:val="0023226E"/>
    <w:rsid w:val="002326DA"/>
    <w:rsid w:val="0023305C"/>
    <w:rsid w:val="00236284"/>
    <w:rsid w:val="00236401"/>
    <w:rsid w:val="00236C09"/>
    <w:rsid w:val="002372A4"/>
    <w:rsid w:val="002406FA"/>
    <w:rsid w:val="00240BEA"/>
    <w:rsid w:val="00241F2A"/>
    <w:rsid w:val="00242235"/>
    <w:rsid w:val="00242F57"/>
    <w:rsid w:val="002432E2"/>
    <w:rsid w:val="00243A2B"/>
    <w:rsid w:val="00243E67"/>
    <w:rsid w:val="002457CD"/>
    <w:rsid w:val="00245CCE"/>
    <w:rsid w:val="00246BC5"/>
    <w:rsid w:val="00246D6C"/>
    <w:rsid w:val="00247B98"/>
    <w:rsid w:val="00250D4A"/>
    <w:rsid w:val="00250F0B"/>
    <w:rsid w:val="00251472"/>
    <w:rsid w:val="0025188E"/>
    <w:rsid w:val="00251C11"/>
    <w:rsid w:val="00252E6D"/>
    <w:rsid w:val="002537E6"/>
    <w:rsid w:val="00253E23"/>
    <w:rsid w:val="00253FAA"/>
    <w:rsid w:val="00254892"/>
    <w:rsid w:val="002549C5"/>
    <w:rsid w:val="00255DD8"/>
    <w:rsid w:val="0025654E"/>
    <w:rsid w:val="00256667"/>
    <w:rsid w:val="00257658"/>
    <w:rsid w:val="0025770D"/>
    <w:rsid w:val="00257B2B"/>
    <w:rsid w:val="00257C7D"/>
    <w:rsid w:val="00260380"/>
    <w:rsid w:val="002607F2"/>
    <w:rsid w:val="00260D62"/>
    <w:rsid w:val="00260F9A"/>
    <w:rsid w:val="0026109F"/>
    <w:rsid w:val="00261B95"/>
    <w:rsid w:val="00261ECA"/>
    <w:rsid w:val="00262451"/>
    <w:rsid w:val="00263884"/>
    <w:rsid w:val="002653CD"/>
    <w:rsid w:val="00266317"/>
    <w:rsid w:val="00266D0A"/>
    <w:rsid w:val="00267BD2"/>
    <w:rsid w:val="002700C3"/>
    <w:rsid w:val="00272FFA"/>
    <w:rsid w:val="0027344D"/>
    <w:rsid w:val="00273DEE"/>
    <w:rsid w:val="002757B2"/>
    <w:rsid w:val="00276087"/>
    <w:rsid w:val="00276749"/>
    <w:rsid w:val="0028039C"/>
    <w:rsid w:val="00281C2D"/>
    <w:rsid w:val="0028239D"/>
    <w:rsid w:val="0028251A"/>
    <w:rsid w:val="0028274F"/>
    <w:rsid w:val="00282E63"/>
    <w:rsid w:val="002833C7"/>
    <w:rsid w:val="002834AD"/>
    <w:rsid w:val="0028388A"/>
    <w:rsid w:val="002865D5"/>
    <w:rsid w:val="00286DF6"/>
    <w:rsid w:val="002873D2"/>
    <w:rsid w:val="00287A92"/>
    <w:rsid w:val="00287ADC"/>
    <w:rsid w:val="00290F91"/>
    <w:rsid w:val="00291444"/>
    <w:rsid w:val="00292039"/>
    <w:rsid w:val="002942D5"/>
    <w:rsid w:val="00294DE5"/>
    <w:rsid w:val="002951B9"/>
    <w:rsid w:val="0029540A"/>
    <w:rsid w:val="00296A31"/>
    <w:rsid w:val="00297CAE"/>
    <w:rsid w:val="00297EC8"/>
    <w:rsid w:val="002A035B"/>
    <w:rsid w:val="002A0E6E"/>
    <w:rsid w:val="002A1991"/>
    <w:rsid w:val="002A35E3"/>
    <w:rsid w:val="002A3DC2"/>
    <w:rsid w:val="002A5BE7"/>
    <w:rsid w:val="002A5FDB"/>
    <w:rsid w:val="002A6002"/>
    <w:rsid w:val="002A618A"/>
    <w:rsid w:val="002B1EBF"/>
    <w:rsid w:val="002B296F"/>
    <w:rsid w:val="002B62D4"/>
    <w:rsid w:val="002B71F6"/>
    <w:rsid w:val="002B744D"/>
    <w:rsid w:val="002B7ABB"/>
    <w:rsid w:val="002C0984"/>
    <w:rsid w:val="002C177B"/>
    <w:rsid w:val="002C1C7D"/>
    <w:rsid w:val="002C1EFE"/>
    <w:rsid w:val="002C31A8"/>
    <w:rsid w:val="002C3399"/>
    <w:rsid w:val="002C357B"/>
    <w:rsid w:val="002C46B0"/>
    <w:rsid w:val="002C53C5"/>
    <w:rsid w:val="002C5403"/>
    <w:rsid w:val="002C6464"/>
    <w:rsid w:val="002C655A"/>
    <w:rsid w:val="002C65EB"/>
    <w:rsid w:val="002C67D7"/>
    <w:rsid w:val="002C6F0D"/>
    <w:rsid w:val="002C7731"/>
    <w:rsid w:val="002D07FD"/>
    <w:rsid w:val="002D0E52"/>
    <w:rsid w:val="002D2475"/>
    <w:rsid w:val="002D3472"/>
    <w:rsid w:val="002D4BBC"/>
    <w:rsid w:val="002D4EB1"/>
    <w:rsid w:val="002D59C5"/>
    <w:rsid w:val="002D62BC"/>
    <w:rsid w:val="002D6DFA"/>
    <w:rsid w:val="002E17B4"/>
    <w:rsid w:val="002E2511"/>
    <w:rsid w:val="002E4590"/>
    <w:rsid w:val="002E4D87"/>
    <w:rsid w:val="002E4F79"/>
    <w:rsid w:val="002E5727"/>
    <w:rsid w:val="002E66F4"/>
    <w:rsid w:val="002E6CD6"/>
    <w:rsid w:val="002E6DE5"/>
    <w:rsid w:val="002E77EC"/>
    <w:rsid w:val="002E7DFF"/>
    <w:rsid w:val="002F1563"/>
    <w:rsid w:val="002F1570"/>
    <w:rsid w:val="002F210C"/>
    <w:rsid w:val="002F22F4"/>
    <w:rsid w:val="002F2C44"/>
    <w:rsid w:val="002F2E6B"/>
    <w:rsid w:val="002F3AFB"/>
    <w:rsid w:val="002F43BF"/>
    <w:rsid w:val="002F4D0D"/>
    <w:rsid w:val="002F4F66"/>
    <w:rsid w:val="002F59BF"/>
    <w:rsid w:val="002F5A8B"/>
    <w:rsid w:val="002F6744"/>
    <w:rsid w:val="002F6862"/>
    <w:rsid w:val="002F6943"/>
    <w:rsid w:val="00301147"/>
    <w:rsid w:val="003023BD"/>
    <w:rsid w:val="00303199"/>
    <w:rsid w:val="00303264"/>
    <w:rsid w:val="003037E6"/>
    <w:rsid w:val="00304FF5"/>
    <w:rsid w:val="003054AB"/>
    <w:rsid w:val="003061B4"/>
    <w:rsid w:val="00306261"/>
    <w:rsid w:val="00307280"/>
    <w:rsid w:val="00307818"/>
    <w:rsid w:val="003078A7"/>
    <w:rsid w:val="00307CB8"/>
    <w:rsid w:val="00310614"/>
    <w:rsid w:val="00310CD2"/>
    <w:rsid w:val="00311007"/>
    <w:rsid w:val="003110DE"/>
    <w:rsid w:val="00311D8B"/>
    <w:rsid w:val="00313939"/>
    <w:rsid w:val="00313F89"/>
    <w:rsid w:val="003142CD"/>
    <w:rsid w:val="003143CD"/>
    <w:rsid w:val="00315919"/>
    <w:rsid w:val="00315E87"/>
    <w:rsid w:val="00316602"/>
    <w:rsid w:val="00317896"/>
    <w:rsid w:val="00320B56"/>
    <w:rsid w:val="00320D30"/>
    <w:rsid w:val="003223E7"/>
    <w:rsid w:val="00322701"/>
    <w:rsid w:val="003228A8"/>
    <w:rsid w:val="0032312C"/>
    <w:rsid w:val="00323678"/>
    <w:rsid w:val="00323A4D"/>
    <w:rsid w:val="00323C68"/>
    <w:rsid w:val="003241A3"/>
    <w:rsid w:val="003244F7"/>
    <w:rsid w:val="003249F1"/>
    <w:rsid w:val="003251FF"/>
    <w:rsid w:val="003255A7"/>
    <w:rsid w:val="003257F4"/>
    <w:rsid w:val="003263FF"/>
    <w:rsid w:val="00326EDE"/>
    <w:rsid w:val="00327241"/>
    <w:rsid w:val="003275CA"/>
    <w:rsid w:val="00327CE1"/>
    <w:rsid w:val="003306E8"/>
    <w:rsid w:val="00331085"/>
    <w:rsid w:val="00332E11"/>
    <w:rsid w:val="00333293"/>
    <w:rsid w:val="00333475"/>
    <w:rsid w:val="0033373C"/>
    <w:rsid w:val="00333E7D"/>
    <w:rsid w:val="00334A41"/>
    <w:rsid w:val="00334FB1"/>
    <w:rsid w:val="003350D3"/>
    <w:rsid w:val="00335BEE"/>
    <w:rsid w:val="00336116"/>
    <w:rsid w:val="003365BC"/>
    <w:rsid w:val="00336D3C"/>
    <w:rsid w:val="0033782D"/>
    <w:rsid w:val="00340D03"/>
    <w:rsid w:val="00340DE5"/>
    <w:rsid w:val="003418F0"/>
    <w:rsid w:val="00341F31"/>
    <w:rsid w:val="0034214E"/>
    <w:rsid w:val="00343F1B"/>
    <w:rsid w:val="00344643"/>
    <w:rsid w:val="003446C4"/>
    <w:rsid w:val="0034623E"/>
    <w:rsid w:val="00347532"/>
    <w:rsid w:val="00347A37"/>
    <w:rsid w:val="00347AC9"/>
    <w:rsid w:val="00347D0D"/>
    <w:rsid w:val="00350030"/>
    <w:rsid w:val="00351263"/>
    <w:rsid w:val="0035156C"/>
    <w:rsid w:val="003516AF"/>
    <w:rsid w:val="00351FCB"/>
    <w:rsid w:val="00352F00"/>
    <w:rsid w:val="003534E3"/>
    <w:rsid w:val="00353A25"/>
    <w:rsid w:val="00353E9E"/>
    <w:rsid w:val="0035429B"/>
    <w:rsid w:val="00355503"/>
    <w:rsid w:val="00355968"/>
    <w:rsid w:val="00356944"/>
    <w:rsid w:val="00356B36"/>
    <w:rsid w:val="003578BB"/>
    <w:rsid w:val="0036105E"/>
    <w:rsid w:val="00362541"/>
    <w:rsid w:val="00363344"/>
    <w:rsid w:val="003646BB"/>
    <w:rsid w:val="00364E35"/>
    <w:rsid w:val="00365097"/>
    <w:rsid w:val="0036548F"/>
    <w:rsid w:val="003670F4"/>
    <w:rsid w:val="00367538"/>
    <w:rsid w:val="00367582"/>
    <w:rsid w:val="00370996"/>
    <w:rsid w:val="00371353"/>
    <w:rsid w:val="003719C8"/>
    <w:rsid w:val="0037248E"/>
    <w:rsid w:val="0037296C"/>
    <w:rsid w:val="00372DFB"/>
    <w:rsid w:val="00373B68"/>
    <w:rsid w:val="00373CA7"/>
    <w:rsid w:val="00373E05"/>
    <w:rsid w:val="00373F01"/>
    <w:rsid w:val="003741BB"/>
    <w:rsid w:val="00375315"/>
    <w:rsid w:val="003753AD"/>
    <w:rsid w:val="0037634B"/>
    <w:rsid w:val="00376416"/>
    <w:rsid w:val="00377793"/>
    <w:rsid w:val="00377E4A"/>
    <w:rsid w:val="00377E5A"/>
    <w:rsid w:val="003808A9"/>
    <w:rsid w:val="00380DD5"/>
    <w:rsid w:val="0038150D"/>
    <w:rsid w:val="00381563"/>
    <w:rsid w:val="003827BB"/>
    <w:rsid w:val="00382D39"/>
    <w:rsid w:val="00382FF8"/>
    <w:rsid w:val="00385C32"/>
    <w:rsid w:val="00385CA9"/>
    <w:rsid w:val="0038618C"/>
    <w:rsid w:val="003865A8"/>
    <w:rsid w:val="003876AB"/>
    <w:rsid w:val="00390C20"/>
    <w:rsid w:val="003914A7"/>
    <w:rsid w:val="00391DCB"/>
    <w:rsid w:val="00392176"/>
    <w:rsid w:val="003924AB"/>
    <w:rsid w:val="003930CB"/>
    <w:rsid w:val="003932D0"/>
    <w:rsid w:val="003933B7"/>
    <w:rsid w:val="003939EB"/>
    <w:rsid w:val="0039550B"/>
    <w:rsid w:val="003959E6"/>
    <w:rsid w:val="003968FB"/>
    <w:rsid w:val="003970D6"/>
    <w:rsid w:val="003A0D10"/>
    <w:rsid w:val="003A1212"/>
    <w:rsid w:val="003A1745"/>
    <w:rsid w:val="003A1E52"/>
    <w:rsid w:val="003A3451"/>
    <w:rsid w:val="003A36E1"/>
    <w:rsid w:val="003A46E0"/>
    <w:rsid w:val="003A5494"/>
    <w:rsid w:val="003A5B91"/>
    <w:rsid w:val="003A6060"/>
    <w:rsid w:val="003A6B05"/>
    <w:rsid w:val="003A79F7"/>
    <w:rsid w:val="003A7F95"/>
    <w:rsid w:val="003B052E"/>
    <w:rsid w:val="003B1959"/>
    <w:rsid w:val="003B211C"/>
    <w:rsid w:val="003B32AC"/>
    <w:rsid w:val="003B354F"/>
    <w:rsid w:val="003B4BF6"/>
    <w:rsid w:val="003B4D5E"/>
    <w:rsid w:val="003B5563"/>
    <w:rsid w:val="003B568C"/>
    <w:rsid w:val="003B7C50"/>
    <w:rsid w:val="003C075F"/>
    <w:rsid w:val="003C2382"/>
    <w:rsid w:val="003C2777"/>
    <w:rsid w:val="003C2D40"/>
    <w:rsid w:val="003C33D0"/>
    <w:rsid w:val="003C3B5F"/>
    <w:rsid w:val="003C4A44"/>
    <w:rsid w:val="003C5023"/>
    <w:rsid w:val="003C50EB"/>
    <w:rsid w:val="003C60F9"/>
    <w:rsid w:val="003C699E"/>
    <w:rsid w:val="003C7C70"/>
    <w:rsid w:val="003D0171"/>
    <w:rsid w:val="003D0360"/>
    <w:rsid w:val="003D042B"/>
    <w:rsid w:val="003D0CAC"/>
    <w:rsid w:val="003D0F1C"/>
    <w:rsid w:val="003D1CEA"/>
    <w:rsid w:val="003D241A"/>
    <w:rsid w:val="003D2CE3"/>
    <w:rsid w:val="003D3B5B"/>
    <w:rsid w:val="003D3BCA"/>
    <w:rsid w:val="003D473E"/>
    <w:rsid w:val="003D47C2"/>
    <w:rsid w:val="003D4C02"/>
    <w:rsid w:val="003D4E04"/>
    <w:rsid w:val="003D5406"/>
    <w:rsid w:val="003D5657"/>
    <w:rsid w:val="003D5723"/>
    <w:rsid w:val="003D5B87"/>
    <w:rsid w:val="003D7AFB"/>
    <w:rsid w:val="003E1003"/>
    <w:rsid w:val="003E1109"/>
    <w:rsid w:val="003E18DE"/>
    <w:rsid w:val="003E1A1B"/>
    <w:rsid w:val="003E1CCF"/>
    <w:rsid w:val="003E1F43"/>
    <w:rsid w:val="003E3004"/>
    <w:rsid w:val="003E3932"/>
    <w:rsid w:val="003E429F"/>
    <w:rsid w:val="003E483D"/>
    <w:rsid w:val="003E4B59"/>
    <w:rsid w:val="003E5F8B"/>
    <w:rsid w:val="003E73AA"/>
    <w:rsid w:val="003E75F2"/>
    <w:rsid w:val="003E7FB1"/>
    <w:rsid w:val="003F0C4E"/>
    <w:rsid w:val="003F161D"/>
    <w:rsid w:val="003F2958"/>
    <w:rsid w:val="003F31DB"/>
    <w:rsid w:val="003F38B7"/>
    <w:rsid w:val="003F3AF5"/>
    <w:rsid w:val="003F479A"/>
    <w:rsid w:val="003F5FCF"/>
    <w:rsid w:val="003F63F1"/>
    <w:rsid w:val="003F6625"/>
    <w:rsid w:val="003F6C6A"/>
    <w:rsid w:val="003F7328"/>
    <w:rsid w:val="003F7359"/>
    <w:rsid w:val="003F7C9D"/>
    <w:rsid w:val="003F7DDC"/>
    <w:rsid w:val="004005AE"/>
    <w:rsid w:val="00400852"/>
    <w:rsid w:val="00400968"/>
    <w:rsid w:val="00400CD5"/>
    <w:rsid w:val="004029DA"/>
    <w:rsid w:val="00405461"/>
    <w:rsid w:val="00405D64"/>
    <w:rsid w:val="00405E6E"/>
    <w:rsid w:val="00406F6F"/>
    <w:rsid w:val="0040770F"/>
    <w:rsid w:val="004107F3"/>
    <w:rsid w:val="00411A02"/>
    <w:rsid w:val="00411D6A"/>
    <w:rsid w:val="004123A5"/>
    <w:rsid w:val="004127A1"/>
    <w:rsid w:val="0041311D"/>
    <w:rsid w:val="00413D8B"/>
    <w:rsid w:val="004141EB"/>
    <w:rsid w:val="004158C3"/>
    <w:rsid w:val="0041672D"/>
    <w:rsid w:val="00416C8D"/>
    <w:rsid w:val="0041792F"/>
    <w:rsid w:val="004201E1"/>
    <w:rsid w:val="0042037D"/>
    <w:rsid w:val="00420DAE"/>
    <w:rsid w:val="00421481"/>
    <w:rsid w:val="0042273F"/>
    <w:rsid w:val="00422BBE"/>
    <w:rsid w:val="004235A4"/>
    <w:rsid w:val="004257D2"/>
    <w:rsid w:val="00425941"/>
    <w:rsid w:val="004265ED"/>
    <w:rsid w:val="00426DDC"/>
    <w:rsid w:val="0042739D"/>
    <w:rsid w:val="00427B78"/>
    <w:rsid w:val="00430F08"/>
    <w:rsid w:val="004317D6"/>
    <w:rsid w:val="004318BA"/>
    <w:rsid w:val="004326E1"/>
    <w:rsid w:val="0043301D"/>
    <w:rsid w:val="00435864"/>
    <w:rsid w:val="00435F87"/>
    <w:rsid w:val="0043602C"/>
    <w:rsid w:val="00436887"/>
    <w:rsid w:val="00436F46"/>
    <w:rsid w:val="0043799F"/>
    <w:rsid w:val="00437D95"/>
    <w:rsid w:val="00437D99"/>
    <w:rsid w:val="00441DEA"/>
    <w:rsid w:val="00442CF7"/>
    <w:rsid w:val="00442DF3"/>
    <w:rsid w:val="004431D9"/>
    <w:rsid w:val="00444648"/>
    <w:rsid w:val="00444D8D"/>
    <w:rsid w:val="004461A1"/>
    <w:rsid w:val="00446224"/>
    <w:rsid w:val="00447A2B"/>
    <w:rsid w:val="00447C3C"/>
    <w:rsid w:val="00450628"/>
    <w:rsid w:val="004507F9"/>
    <w:rsid w:val="00450A96"/>
    <w:rsid w:val="00450BBE"/>
    <w:rsid w:val="00450F82"/>
    <w:rsid w:val="00451765"/>
    <w:rsid w:val="00451DF3"/>
    <w:rsid w:val="00451E86"/>
    <w:rsid w:val="0045231F"/>
    <w:rsid w:val="00452AB3"/>
    <w:rsid w:val="00452B7C"/>
    <w:rsid w:val="00452F22"/>
    <w:rsid w:val="00453D36"/>
    <w:rsid w:val="004545FF"/>
    <w:rsid w:val="004546EE"/>
    <w:rsid w:val="004548D9"/>
    <w:rsid w:val="00454EF1"/>
    <w:rsid w:val="00455048"/>
    <w:rsid w:val="00455A0F"/>
    <w:rsid w:val="004600D0"/>
    <w:rsid w:val="004608EC"/>
    <w:rsid w:val="00460D5A"/>
    <w:rsid w:val="00462B10"/>
    <w:rsid w:val="00462D64"/>
    <w:rsid w:val="00463873"/>
    <w:rsid w:val="0046524E"/>
    <w:rsid w:val="00466633"/>
    <w:rsid w:val="004669EC"/>
    <w:rsid w:val="0047031D"/>
    <w:rsid w:val="00473AF4"/>
    <w:rsid w:val="00473C88"/>
    <w:rsid w:val="00473D57"/>
    <w:rsid w:val="004742CA"/>
    <w:rsid w:val="004742D0"/>
    <w:rsid w:val="004751EF"/>
    <w:rsid w:val="00475B1D"/>
    <w:rsid w:val="00480B81"/>
    <w:rsid w:val="00481204"/>
    <w:rsid w:val="00481DC2"/>
    <w:rsid w:val="00482362"/>
    <w:rsid w:val="00483569"/>
    <w:rsid w:val="00483751"/>
    <w:rsid w:val="004837D1"/>
    <w:rsid w:val="004849B0"/>
    <w:rsid w:val="004852C6"/>
    <w:rsid w:val="00485AC1"/>
    <w:rsid w:val="00485DD1"/>
    <w:rsid w:val="00486038"/>
    <w:rsid w:val="004872E6"/>
    <w:rsid w:val="00490952"/>
    <w:rsid w:val="004917B1"/>
    <w:rsid w:val="00491E2D"/>
    <w:rsid w:val="00491F3F"/>
    <w:rsid w:val="00492392"/>
    <w:rsid w:val="00492ED0"/>
    <w:rsid w:val="00492ED6"/>
    <w:rsid w:val="00493535"/>
    <w:rsid w:val="00494787"/>
    <w:rsid w:val="00495F17"/>
    <w:rsid w:val="00496262"/>
    <w:rsid w:val="00496559"/>
    <w:rsid w:val="00496853"/>
    <w:rsid w:val="004A07EE"/>
    <w:rsid w:val="004A0896"/>
    <w:rsid w:val="004A137F"/>
    <w:rsid w:val="004A1A7D"/>
    <w:rsid w:val="004A21C2"/>
    <w:rsid w:val="004A2B24"/>
    <w:rsid w:val="004A2ECE"/>
    <w:rsid w:val="004A3E51"/>
    <w:rsid w:val="004A410F"/>
    <w:rsid w:val="004A5B16"/>
    <w:rsid w:val="004A62BF"/>
    <w:rsid w:val="004A74DB"/>
    <w:rsid w:val="004A7829"/>
    <w:rsid w:val="004B003D"/>
    <w:rsid w:val="004B0E07"/>
    <w:rsid w:val="004B1B9F"/>
    <w:rsid w:val="004B2D4E"/>
    <w:rsid w:val="004B4263"/>
    <w:rsid w:val="004B4843"/>
    <w:rsid w:val="004B50E5"/>
    <w:rsid w:val="004B5308"/>
    <w:rsid w:val="004B53DC"/>
    <w:rsid w:val="004B5536"/>
    <w:rsid w:val="004B5E46"/>
    <w:rsid w:val="004B5E77"/>
    <w:rsid w:val="004B63CD"/>
    <w:rsid w:val="004B6A61"/>
    <w:rsid w:val="004B6C37"/>
    <w:rsid w:val="004B745D"/>
    <w:rsid w:val="004B769B"/>
    <w:rsid w:val="004B7BFA"/>
    <w:rsid w:val="004B7E7F"/>
    <w:rsid w:val="004B7F0B"/>
    <w:rsid w:val="004C00ED"/>
    <w:rsid w:val="004C0351"/>
    <w:rsid w:val="004C0E94"/>
    <w:rsid w:val="004C1485"/>
    <w:rsid w:val="004C24C2"/>
    <w:rsid w:val="004C2695"/>
    <w:rsid w:val="004C2B25"/>
    <w:rsid w:val="004C332E"/>
    <w:rsid w:val="004C3346"/>
    <w:rsid w:val="004C3D48"/>
    <w:rsid w:val="004C46D1"/>
    <w:rsid w:val="004C493B"/>
    <w:rsid w:val="004C4E77"/>
    <w:rsid w:val="004C5576"/>
    <w:rsid w:val="004C6942"/>
    <w:rsid w:val="004C749D"/>
    <w:rsid w:val="004C783B"/>
    <w:rsid w:val="004C7C5C"/>
    <w:rsid w:val="004D0617"/>
    <w:rsid w:val="004D1171"/>
    <w:rsid w:val="004D1923"/>
    <w:rsid w:val="004D229F"/>
    <w:rsid w:val="004D3AF6"/>
    <w:rsid w:val="004D4457"/>
    <w:rsid w:val="004D4722"/>
    <w:rsid w:val="004D6023"/>
    <w:rsid w:val="004D6F77"/>
    <w:rsid w:val="004E0276"/>
    <w:rsid w:val="004E036D"/>
    <w:rsid w:val="004E1140"/>
    <w:rsid w:val="004E3A4B"/>
    <w:rsid w:val="004E3A71"/>
    <w:rsid w:val="004E40B5"/>
    <w:rsid w:val="004E46CD"/>
    <w:rsid w:val="004E49C9"/>
    <w:rsid w:val="004E4A14"/>
    <w:rsid w:val="004E5B7D"/>
    <w:rsid w:val="004E72B7"/>
    <w:rsid w:val="004E754D"/>
    <w:rsid w:val="004E797B"/>
    <w:rsid w:val="004F03A5"/>
    <w:rsid w:val="004F0419"/>
    <w:rsid w:val="004F29D2"/>
    <w:rsid w:val="004F33D2"/>
    <w:rsid w:val="004F3737"/>
    <w:rsid w:val="004F3872"/>
    <w:rsid w:val="004F3DCC"/>
    <w:rsid w:val="004F3E3E"/>
    <w:rsid w:val="004F4118"/>
    <w:rsid w:val="004F4EA8"/>
    <w:rsid w:val="004F5C8C"/>
    <w:rsid w:val="004F5E7C"/>
    <w:rsid w:val="004F6F95"/>
    <w:rsid w:val="004F6FEF"/>
    <w:rsid w:val="004F74B9"/>
    <w:rsid w:val="004F777B"/>
    <w:rsid w:val="005001B7"/>
    <w:rsid w:val="005030B5"/>
    <w:rsid w:val="00503808"/>
    <w:rsid w:val="00505B45"/>
    <w:rsid w:val="005068E0"/>
    <w:rsid w:val="005078D1"/>
    <w:rsid w:val="0051088B"/>
    <w:rsid w:val="00510E29"/>
    <w:rsid w:val="00511FEC"/>
    <w:rsid w:val="00513182"/>
    <w:rsid w:val="00514BFF"/>
    <w:rsid w:val="00515089"/>
    <w:rsid w:val="00515467"/>
    <w:rsid w:val="005154B7"/>
    <w:rsid w:val="0051662C"/>
    <w:rsid w:val="00517AEB"/>
    <w:rsid w:val="00520480"/>
    <w:rsid w:val="0052049B"/>
    <w:rsid w:val="0052056B"/>
    <w:rsid w:val="00520F5B"/>
    <w:rsid w:val="00521186"/>
    <w:rsid w:val="00521715"/>
    <w:rsid w:val="00521A23"/>
    <w:rsid w:val="005224D7"/>
    <w:rsid w:val="00525BD6"/>
    <w:rsid w:val="00526B99"/>
    <w:rsid w:val="00526EAE"/>
    <w:rsid w:val="00527F35"/>
    <w:rsid w:val="005302CE"/>
    <w:rsid w:val="0053071D"/>
    <w:rsid w:val="0053192E"/>
    <w:rsid w:val="00531BE0"/>
    <w:rsid w:val="00531C71"/>
    <w:rsid w:val="00533E84"/>
    <w:rsid w:val="005346C5"/>
    <w:rsid w:val="00534871"/>
    <w:rsid w:val="00534D68"/>
    <w:rsid w:val="005356FB"/>
    <w:rsid w:val="005358D5"/>
    <w:rsid w:val="00535CF4"/>
    <w:rsid w:val="005363F9"/>
    <w:rsid w:val="0053651A"/>
    <w:rsid w:val="0053681D"/>
    <w:rsid w:val="00536CCB"/>
    <w:rsid w:val="0053715D"/>
    <w:rsid w:val="00537A72"/>
    <w:rsid w:val="005407D2"/>
    <w:rsid w:val="00540903"/>
    <w:rsid w:val="00540B02"/>
    <w:rsid w:val="005411CA"/>
    <w:rsid w:val="0054130C"/>
    <w:rsid w:val="0054164B"/>
    <w:rsid w:val="00543820"/>
    <w:rsid w:val="00546D50"/>
    <w:rsid w:val="0054718C"/>
    <w:rsid w:val="00550DC8"/>
    <w:rsid w:val="00551832"/>
    <w:rsid w:val="00552CA8"/>
    <w:rsid w:val="005530AA"/>
    <w:rsid w:val="00554634"/>
    <w:rsid w:val="005552C5"/>
    <w:rsid w:val="00555330"/>
    <w:rsid w:val="00555780"/>
    <w:rsid w:val="00555A33"/>
    <w:rsid w:val="005568F8"/>
    <w:rsid w:val="00557191"/>
    <w:rsid w:val="00557BDE"/>
    <w:rsid w:val="00557CE4"/>
    <w:rsid w:val="00557D01"/>
    <w:rsid w:val="0056129B"/>
    <w:rsid w:val="00561A45"/>
    <w:rsid w:val="00561C98"/>
    <w:rsid w:val="00561D63"/>
    <w:rsid w:val="00561E2E"/>
    <w:rsid w:val="00562B26"/>
    <w:rsid w:val="005632A4"/>
    <w:rsid w:val="00566245"/>
    <w:rsid w:val="005668C5"/>
    <w:rsid w:val="00566ACD"/>
    <w:rsid w:val="00566C6A"/>
    <w:rsid w:val="00566CD3"/>
    <w:rsid w:val="005672A7"/>
    <w:rsid w:val="005702E3"/>
    <w:rsid w:val="00571406"/>
    <w:rsid w:val="00571D7A"/>
    <w:rsid w:val="0057307D"/>
    <w:rsid w:val="005734A6"/>
    <w:rsid w:val="00573619"/>
    <w:rsid w:val="00573E23"/>
    <w:rsid w:val="00576FDB"/>
    <w:rsid w:val="005771E9"/>
    <w:rsid w:val="00577BFC"/>
    <w:rsid w:val="0058098E"/>
    <w:rsid w:val="00580BCC"/>
    <w:rsid w:val="00581AF5"/>
    <w:rsid w:val="00582CB1"/>
    <w:rsid w:val="00583083"/>
    <w:rsid w:val="00583D68"/>
    <w:rsid w:val="00584000"/>
    <w:rsid w:val="005849CB"/>
    <w:rsid w:val="00584EEA"/>
    <w:rsid w:val="0058569A"/>
    <w:rsid w:val="00585D79"/>
    <w:rsid w:val="00586569"/>
    <w:rsid w:val="00586ED3"/>
    <w:rsid w:val="005872A3"/>
    <w:rsid w:val="00587902"/>
    <w:rsid w:val="005921AF"/>
    <w:rsid w:val="00592E14"/>
    <w:rsid w:val="005933A3"/>
    <w:rsid w:val="00593E57"/>
    <w:rsid w:val="005961BC"/>
    <w:rsid w:val="0059636B"/>
    <w:rsid w:val="00596480"/>
    <w:rsid w:val="005973E0"/>
    <w:rsid w:val="00597469"/>
    <w:rsid w:val="00597542"/>
    <w:rsid w:val="00597E02"/>
    <w:rsid w:val="005A0DD8"/>
    <w:rsid w:val="005A1011"/>
    <w:rsid w:val="005A117C"/>
    <w:rsid w:val="005A16A4"/>
    <w:rsid w:val="005A1971"/>
    <w:rsid w:val="005A19AD"/>
    <w:rsid w:val="005A24DA"/>
    <w:rsid w:val="005A2C77"/>
    <w:rsid w:val="005A32E8"/>
    <w:rsid w:val="005A3AFC"/>
    <w:rsid w:val="005A3E81"/>
    <w:rsid w:val="005A3F59"/>
    <w:rsid w:val="005A4808"/>
    <w:rsid w:val="005A74F3"/>
    <w:rsid w:val="005A7B6B"/>
    <w:rsid w:val="005B0273"/>
    <w:rsid w:val="005B0326"/>
    <w:rsid w:val="005B0821"/>
    <w:rsid w:val="005B0C60"/>
    <w:rsid w:val="005B142D"/>
    <w:rsid w:val="005B1EDB"/>
    <w:rsid w:val="005B2916"/>
    <w:rsid w:val="005B296A"/>
    <w:rsid w:val="005B338E"/>
    <w:rsid w:val="005B345E"/>
    <w:rsid w:val="005B3529"/>
    <w:rsid w:val="005B475A"/>
    <w:rsid w:val="005B4CE2"/>
    <w:rsid w:val="005B56A5"/>
    <w:rsid w:val="005B65ED"/>
    <w:rsid w:val="005B66CA"/>
    <w:rsid w:val="005B6D6B"/>
    <w:rsid w:val="005B78EF"/>
    <w:rsid w:val="005B7CE4"/>
    <w:rsid w:val="005C00AD"/>
    <w:rsid w:val="005C0CF6"/>
    <w:rsid w:val="005C2069"/>
    <w:rsid w:val="005C2A4A"/>
    <w:rsid w:val="005C2FD8"/>
    <w:rsid w:val="005C35AF"/>
    <w:rsid w:val="005C39CF"/>
    <w:rsid w:val="005C4FF4"/>
    <w:rsid w:val="005C640D"/>
    <w:rsid w:val="005C645D"/>
    <w:rsid w:val="005C659E"/>
    <w:rsid w:val="005C6AF6"/>
    <w:rsid w:val="005C6C32"/>
    <w:rsid w:val="005D0317"/>
    <w:rsid w:val="005D0D24"/>
    <w:rsid w:val="005D1291"/>
    <w:rsid w:val="005D15A7"/>
    <w:rsid w:val="005D2401"/>
    <w:rsid w:val="005D267C"/>
    <w:rsid w:val="005D450F"/>
    <w:rsid w:val="005D59C9"/>
    <w:rsid w:val="005D59D7"/>
    <w:rsid w:val="005D5C24"/>
    <w:rsid w:val="005D5D90"/>
    <w:rsid w:val="005D5FEE"/>
    <w:rsid w:val="005D70C7"/>
    <w:rsid w:val="005E0DCC"/>
    <w:rsid w:val="005E1B7C"/>
    <w:rsid w:val="005E3DF7"/>
    <w:rsid w:val="005E6FCE"/>
    <w:rsid w:val="005F055C"/>
    <w:rsid w:val="005F06C2"/>
    <w:rsid w:val="005F2389"/>
    <w:rsid w:val="005F255B"/>
    <w:rsid w:val="005F2C26"/>
    <w:rsid w:val="005F416F"/>
    <w:rsid w:val="005F463A"/>
    <w:rsid w:val="005F472D"/>
    <w:rsid w:val="005F535C"/>
    <w:rsid w:val="005F53FE"/>
    <w:rsid w:val="005F675E"/>
    <w:rsid w:val="005F7E85"/>
    <w:rsid w:val="00600BF9"/>
    <w:rsid w:val="00600C79"/>
    <w:rsid w:val="00600FE3"/>
    <w:rsid w:val="00601274"/>
    <w:rsid w:val="0060177F"/>
    <w:rsid w:val="006017EF"/>
    <w:rsid w:val="00601A5A"/>
    <w:rsid w:val="006028E8"/>
    <w:rsid w:val="0060291F"/>
    <w:rsid w:val="00603A07"/>
    <w:rsid w:val="00603D70"/>
    <w:rsid w:val="0060476C"/>
    <w:rsid w:val="00604920"/>
    <w:rsid w:val="00604B08"/>
    <w:rsid w:val="0060532A"/>
    <w:rsid w:val="0060532E"/>
    <w:rsid w:val="0060550C"/>
    <w:rsid w:val="00606309"/>
    <w:rsid w:val="006069BF"/>
    <w:rsid w:val="0060730F"/>
    <w:rsid w:val="0060781B"/>
    <w:rsid w:val="00611E5F"/>
    <w:rsid w:val="00612A53"/>
    <w:rsid w:val="0061355C"/>
    <w:rsid w:val="006141CB"/>
    <w:rsid w:val="006150E4"/>
    <w:rsid w:val="00616A8B"/>
    <w:rsid w:val="00617A9A"/>
    <w:rsid w:val="0062079D"/>
    <w:rsid w:val="00620E8D"/>
    <w:rsid w:val="00620F1E"/>
    <w:rsid w:val="0062126B"/>
    <w:rsid w:val="006228A2"/>
    <w:rsid w:val="00622A38"/>
    <w:rsid w:val="00622E6B"/>
    <w:rsid w:val="00623301"/>
    <w:rsid w:val="00624016"/>
    <w:rsid w:val="0062426F"/>
    <w:rsid w:val="00624E06"/>
    <w:rsid w:val="006258CF"/>
    <w:rsid w:val="00625953"/>
    <w:rsid w:val="00626ED7"/>
    <w:rsid w:val="00627436"/>
    <w:rsid w:val="006279E9"/>
    <w:rsid w:val="00627CE4"/>
    <w:rsid w:val="006304CB"/>
    <w:rsid w:val="00630E80"/>
    <w:rsid w:val="00630FF1"/>
    <w:rsid w:val="0063125F"/>
    <w:rsid w:val="00631FFF"/>
    <w:rsid w:val="006323BB"/>
    <w:rsid w:val="00632513"/>
    <w:rsid w:val="0063271C"/>
    <w:rsid w:val="00632BE0"/>
    <w:rsid w:val="00632D5E"/>
    <w:rsid w:val="006344DB"/>
    <w:rsid w:val="0063558F"/>
    <w:rsid w:val="00635F21"/>
    <w:rsid w:val="006365D1"/>
    <w:rsid w:val="006369DF"/>
    <w:rsid w:val="00643581"/>
    <w:rsid w:val="0064397C"/>
    <w:rsid w:val="00643D07"/>
    <w:rsid w:val="00644133"/>
    <w:rsid w:val="00644ED8"/>
    <w:rsid w:val="0064525F"/>
    <w:rsid w:val="00646C35"/>
    <w:rsid w:val="00647EBD"/>
    <w:rsid w:val="006500B0"/>
    <w:rsid w:val="006503C2"/>
    <w:rsid w:val="00650533"/>
    <w:rsid w:val="00650970"/>
    <w:rsid w:val="00650C10"/>
    <w:rsid w:val="00652179"/>
    <w:rsid w:val="00653E1C"/>
    <w:rsid w:val="00656F19"/>
    <w:rsid w:val="00657846"/>
    <w:rsid w:val="00657C6D"/>
    <w:rsid w:val="00657E5C"/>
    <w:rsid w:val="00661572"/>
    <w:rsid w:val="00661965"/>
    <w:rsid w:val="00661C52"/>
    <w:rsid w:val="00662695"/>
    <w:rsid w:val="00663ADE"/>
    <w:rsid w:val="00665D0F"/>
    <w:rsid w:val="0066644E"/>
    <w:rsid w:val="00666478"/>
    <w:rsid w:val="006668AF"/>
    <w:rsid w:val="006670D1"/>
    <w:rsid w:val="00667A64"/>
    <w:rsid w:val="00667DA9"/>
    <w:rsid w:val="00670980"/>
    <w:rsid w:val="00670A62"/>
    <w:rsid w:val="006714E3"/>
    <w:rsid w:val="0067345B"/>
    <w:rsid w:val="0067348C"/>
    <w:rsid w:val="0067373D"/>
    <w:rsid w:val="00673E67"/>
    <w:rsid w:val="00674CCA"/>
    <w:rsid w:val="00674F4A"/>
    <w:rsid w:val="00675CAC"/>
    <w:rsid w:val="00675F69"/>
    <w:rsid w:val="0067653E"/>
    <w:rsid w:val="006809E8"/>
    <w:rsid w:val="006812A9"/>
    <w:rsid w:val="00681F6C"/>
    <w:rsid w:val="00684B46"/>
    <w:rsid w:val="006854F0"/>
    <w:rsid w:val="00685511"/>
    <w:rsid w:val="0068558D"/>
    <w:rsid w:val="006859B7"/>
    <w:rsid w:val="0068602C"/>
    <w:rsid w:val="006860E7"/>
    <w:rsid w:val="006872B7"/>
    <w:rsid w:val="00687C01"/>
    <w:rsid w:val="006919EE"/>
    <w:rsid w:val="00691B50"/>
    <w:rsid w:val="00692721"/>
    <w:rsid w:val="0069380A"/>
    <w:rsid w:val="00693E31"/>
    <w:rsid w:val="006940F9"/>
    <w:rsid w:val="0069417C"/>
    <w:rsid w:val="00694397"/>
    <w:rsid w:val="00694D99"/>
    <w:rsid w:val="00695D07"/>
    <w:rsid w:val="00696E68"/>
    <w:rsid w:val="006A04CD"/>
    <w:rsid w:val="006A0F5D"/>
    <w:rsid w:val="006A1C44"/>
    <w:rsid w:val="006A1FD1"/>
    <w:rsid w:val="006A2D31"/>
    <w:rsid w:val="006A2E0A"/>
    <w:rsid w:val="006A3C1B"/>
    <w:rsid w:val="006A6A0D"/>
    <w:rsid w:val="006A70BC"/>
    <w:rsid w:val="006A7777"/>
    <w:rsid w:val="006B0697"/>
    <w:rsid w:val="006B08B1"/>
    <w:rsid w:val="006B0AF4"/>
    <w:rsid w:val="006B0F22"/>
    <w:rsid w:val="006B1152"/>
    <w:rsid w:val="006B13BB"/>
    <w:rsid w:val="006B1FA4"/>
    <w:rsid w:val="006B2C28"/>
    <w:rsid w:val="006B33EB"/>
    <w:rsid w:val="006B3A9A"/>
    <w:rsid w:val="006B3D39"/>
    <w:rsid w:val="006B42ED"/>
    <w:rsid w:val="006B5A68"/>
    <w:rsid w:val="006B66D8"/>
    <w:rsid w:val="006B704D"/>
    <w:rsid w:val="006B76A7"/>
    <w:rsid w:val="006B79BD"/>
    <w:rsid w:val="006C0C5E"/>
    <w:rsid w:val="006C0D0F"/>
    <w:rsid w:val="006C139E"/>
    <w:rsid w:val="006C36D7"/>
    <w:rsid w:val="006C41C7"/>
    <w:rsid w:val="006C4411"/>
    <w:rsid w:val="006C4881"/>
    <w:rsid w:val="006C4AE1"/>
    <w:rsid w:val="006C4E58"/>
    <w:rsid w:val="006C5064"/>
    <w:rsid w:val="006C532F"/>
    <w:rsid w:val="006C6194"/>
    <w:rsid w:val="006C646F"/>
    <w:rsid w:val="006C711B"/>
    <w:rsid w:val="006C742D"/>
    <w:rsid w:val="006C7B9D"/>
    <w:rsid w:val="006C7E40"/>
    <w:rsid w:val="006D0483"/>
    <w:rsid w:val="006D0BF0"/>
    <w:rsid w:val="006D179A"/>
    <w:rsid w:val="006D2C1E"/>
    <w:rsid w:val="006D2F0E"/>
    <w:rsid w:val="006D3145"/>
    <w:rsid w:val="006D31E2"/>
    <w:rsid w:val="006D5B81"/>
    <w:rsid w:val="006D728B"/>
    <w:rsid w:val="006D767F"/>
    <w:rsid w:val="006D7858"/>
    <w:rsid w:val="006D7B34"/>
    <w:rsid w:val="006D7D33"/>
    <w:rsid w:val="006D7DCE"/>
    <w:rsid w:val="006D7F43"/>
    <w:rsid w:val="006E023B"/>
    <w:rsid w:val="006E0D9D"/>
    <w:rsid w:val="006E1DB7"/>
    <w:rsid w:val="006E2BBB"/>
    <w:rsid w:val="006E3DFD"/>
    <w:rsid w:val="006E450B"/>
    <w:rsid w:val="006E539E"/>
    <w:rsid w:val="006E582D"/>
    <w:rsid w:val="006E5A1E"/>
    <w:rsid w:val="006E5FD4"/>
    <w:rsid w:val="006E611B"/>
    <w:rsid w:val="006E7AD9"/>
    <w:rsid w:val="006E7CAB"/>
    <w:rsid w:val="006F00E9"/>
    <w:rsid w:val="006F0515"/>
    <w:rsid w:val="006F1C6A"/>
    <w:rsid w:val="006F3358"/>
    <w:rsid w:val="006F6EAF"/>
    <w:rsid w:val="006F774D"/>
    <w:rsid w:val="006F78D4"/>
    <w:rsid w:val="00700282"/>
    <w:rsid w:val="00701C00"/>
    <w:rsid w:val="00703117"/>
    <w:rsid w:val="00704585"/>
    <w:rsid w:val="00704B55"/>
    <w:rsid w:val="00705BBA"/>
    <w:rsid w:val="0070749D"/>
    <w:rsid w:val="007077BC"/>
    <w:rsid w:val="00710794"/>
    <w:rsid w:val="007109E4"/>
    <w:rsid w:val="00711EB7"/>
    <w:rsid w:val="00712552"/>
    <w:rsid w:val="00713B21"/>
    <w:rsid w:val="00713E4C"/>
    <w:rsid w:val="00715BBD"/>
    <w:rsid w:val="007163AF"/>
    <w:rsid w:val="007179C4"/>
    <w:rsid w:val="007208D7"/>
    <w:rsid w:val="00721195"/>
    <w:rsid w:val="00722F42"/>
    <w:rsid w:val="007234EC"/>
    <w:rsid w:val="00724302"/>
    <w:rsid w:val="00724CFF"/>
    <w:rsid w:val="00724D1A"/>
    <w:rsid w:val="0072587A"/>
    <w:rsid w:val="00726C87"/>
    <w:rsid w:val="00727539"/>
    <w:rsid w:val="00727D4B"/>
    <w:rsid w:val="007302DB"/>
    <w:rsid w:val="00734B10"/>
    <w:rsid w:val="00735C94"/>
    <w:rsid w:val="00737107"/>
    <w:rsid w:val="007403E6"/>
    <w:rsid w:val="00740D63"/>
    <w:rsid w:val="00742647"/>
    <w:rsid w:val="007426D0"/>
    <w:rsid w:val="00742887"/>
    <w:rsid w:val="00742B93"/>
    <w:rsid w:val="00743349"/>
    <w:rsid w:val="00743CBB"/>
    <w:rsid w:val="0074586A"/>
    <w:rsid w:val="00746F0D"/>
    <w:rsid w:val="00747129"/>
    <w:rsid w:val="007508B5"/>
    <w:rsid w:val="00753969"/>
    <w:rsid w:val="0075397C"/>
    <w:rsid w:val="007545A8"/>
    <w:rsid w:val="0075522E"/>
    <w:rsid w:val="00755ABE"/>
    <w:rsid w:val="007566C6"/>
    <w:rsid w:val="0075768B"/>
    <w:rsid w:val="00757811"/>
    <w:rsid w:val="00760220"/>
    <w:rsid w:val="00760A73"/>
    <w:rsid w:val="00760CCF"/>
    <w:rsid w:val="007626A3"/>
    <w:rsid w:val="00762707"/>
    <w:rsid w:val="00762878"/>
    <w:rsid w:val="00763564"/>
    <w:rsid w:val="00763B2E"/>
    <w:rsid w:val="007647DA"/>
    <w:rsid w:val="00764C91"/>
    <w:rsid w:val="00766316"/>
    <w:rsid w:val="00766604"/>
    <w:rsid w:val="007676A7"/>
    <w:rsid w:val="0076781D"/>
    <w:rsid w:val="00770CC9"/>
    <w:rsid w:val="0077215F"/>
    <w:rsid w:val="0077330D"/>
    <w:rsid w:val="00776412"/>
    <w:rsid w:val="00776E98"/>
    <w:rsid w:val="00776FCF"/>
    <w:rsid w:val="00776FDD"/>
    <w:rsid w:val="007770C9"/>
    <w:rsid w:val="00777BBE"/>
    <w:rsid w:val="00777C91"/>
    <w:rsid w:val="00777D73"/>
    <w:rsid w:val="00780CDF"/>
    <w:rsid w:val="007811D1"/>
    <w:rsid w:val="0078186E"/>
    <w:rsid w:val="00783BCB"/>
    <w:rsid w:val="0078401A"/>
    <w:rsid w:val="00784567"/>
    <w:rsid w:val="007858AE"/>
    <w:rsid w:val="00786ACE"/>
    <w:rsid w:val="00787A2B"/>
    <w:rsid w:val="007906A8"/>
    <w:rsid w:val="00790D4F"/>
    <w:rsid w:val="00791069"/>
    <w:rsid w:val="007911E0"/>
    <w:rsid w:val="0079168A"/>
    <w:rsid w:val="00792964"/>
    <w:rsid w:val="00792985"/>
    <w:rsid w:val="00792BAB"/>
    <w:rsid w:val="00792FFE"/>
    <w:rsid w:val="007932F9"/>
    <w:rsid w:val="00793527"/>
    <w:rsid w:val="00794A09"/>
    <w:rsid w:val="007951BC"/>
    <w:rsid w:val="00795D82"/>
    <w:rsid w:val="00797E3A"/>
    <w:rsid w:val="00797EF6"/>
    <w:rsid w:val="007A0200"/>
    <w:rsid w:val="007A0E94"/>
    <w:rsid w:val="007A1829"/>
    <w:rsid w:val="007A2758"/>
    <w:rsid w:val="007A284A"/>
    <w:rsid w:val="007A2D19"/>
    <w:rsid w:val="007A3673"/>
    <w:rsid w:val="007A3B6E"/>
    <w:rsid w:val="007A410B"/>
    <w:rsid w:val="007A52F6"/>
    <w:rsid w:val="007A5345"/>
    <w:rsid w:val="007A5B6F"/>
    <w:rsid w:val="007A6490"/>
    <w:rsid w:val="007A7332"/>
    <w:rsid w:val="007A73D0"/>
    <w:rsid w:val="007B00B1"/>
    <w:rsid w:val="007B049D"/>
    <w:rsid w:val="007B060C"/>
    <w:rsid w:val="007B065E"/>
    <w:rsid w:val="007B13D9"/>
    <w:rsid w:val="007B1643"/>
    <w:rsid w:val="007B164C"/>
    <w:rsid w:val="007B2FBF"/>
    <w:rsid w:val="007B37E1"/>
    <w:rsid w:val="007B39CD"/>
    <w:rsid w:val="007B4883"/>
    <w:rsid w:val="007B551E"/>
    <w:rsid w:val="007B6AA7"/>
    <w:rsid w:val="007B76FA"/>
    <w:rsid w:val="007C060F"/>
    <w:rsid w:val="007C0622"/>
    <w:rsid w:val="007C066A"/>
    <w:rsid w:val="007C131D"/>
    <w:rsid w:val="007C155D"/>
    <w:rsid w:val="007C1DFD"/>
    <w:rsid w:val="007C1FA9"/>
    <w:rsid w:val="007C2A19"/>
    <w:rsid w:val="007C3148"/>
    <w:rsid w:val="007C3C26"/>
    <w:rsid w:val="007C4E65"/>
    <w:rsid w:val="007C4EB8"/>
    <w:rsid w:val="007C4FC1"/>
    <w:rsid w:val="007C544A"/>
    <w:rsid w:val="007C5963"/>
    <w:rsid w:val="007C6971"/>
    <w:rsid w:val="007C72AF"/>
    <w:rsid w:val="007D0B49"/>
    <w:rsid w:val="007D1C5C"/>
    <w:rsid w:val="007D2849"/>
    <w:rsid w:val="007D2CF9"/>
    <w:rsid w:val="007D30E6"/>
    <w:rsid w:val="007D3280"/>
    <w:rsid w:val="007D35D7"/>
    <w:rsid w:val="007D534F"/>
    <w:rsid w:val="007D5379"/>
    <w:rsid w:val="007D5F22"/>
    <w:rsid w:val="007D6DF8"/>
    <w:rsid w:val="007D774E"/>
    <w:rsid w:val="007D77FC"/>
    <w:rsid w:val="007D7CA0"/>
    <w:rsid w:val="007E05E9"/>
    <w:rsid w:val="007E0E26"/>
    <w:rsid w:val="007E2AB9"/>
    <w:rsid w:val="007E2C98"/>
    <w:rsid w:val="007E2DC2"/>
    <w:rsid w:val="007E363B"/>
    <w:rsid w:val="007E3D92"/>
    <w:rsid w:val="007E4AFD"/>
    <w:rsid w:val="007E4D7E"/>
    <w:rsid w:val="007E53A4"/>
    <w:rsid w:val="007E53D1"/>
    <w:rsid w:val="007E57CF"/>
    <w:rsid w:val="007E5FCC"/>
    <w:rsid w:val="007E65C4"/>
    <w:rsid w:val="007E677F"/>
    <w:rsid w:val="007E6E6F"/>
    <w:rsid w:val="007E70E5"/>
    <w:rsid w:val="007E78EA"/>
    <w:rsid w:val="007F0DDF"/>
    <w:rsid w:val="007F12CE"/>
    <w:rsid w:val="007F2D18"/>
    <w:rsid w:val="007F32B4"/>
    <w:rsid w:val="007F3ED6"/>
    <w:rsid w:val="007F4E46"/>
    <w:rsid w:val="007F65D4"/>
    <w:rsid w:val="007F7C1C"/>
    <w:rsid w:val="007F7C70"/>
    <w:rsid w:val="007F7D19"/>
    <w:rsid w:val="008000F2"/>
    <w:rsid w:val="00800525"/>
    <w:rsid w:val="00801538"/>
    <w:rsid w:val="00801B07"/>
    <w:rsid w:val="00801DF8"/>
    <w:rsid w:val="008031E8"/>
    <w:rsid w:val="00803338"/>
    <w:rsid w:val="00803470"/>
    <w:rsid w:val="0080358B"/>
    <w:rsid w:val="00804649"/>
    <w:rsid w:val="00804963"/>
    <w:rsid w:val="00804DD3"/>
    <w:rsid w:val="00804E9C"/>
    <w:rsid w:val="00805450"/>
    <w:rsid w:val="00807326"/>
    <w:rsid w:val="008119F5"/>
    <w:rsid w:val="00811D66"/>
    <w:rsid w:val="008139C3"/>
    <w:rsid w:val="00813BDD"/>
    <w:rsid w:val="00814CED"/>
    <w:rsid w:val="0081540B"/>
    <w:rsid w:val="00815773"/>
    <w:rsid w:val="00815FE0"/>
    <w:rsid w:val="00816189"/>
    <w:rsid w:val="0081633B"/>
    <w:rsid w:val="00816A16"/>
    <w:rsid w:val="0081730A"/>
    <w:rsid w:val="008174EA"/>
    <w:rsid w:val="00820111"/>
    <w:rsid w:val="008202A0"/>
    <w:rsid w:val="00820DF0"/>
    <w:rsid w:val="00820F0A"/>
    <w:rsid w:val="00821B19"/>
    <w:rsid w:val="00822671"/>
    <w:rsid w:val="00822B6E"/>
    <w:rsid w:val="0082342E"/>
    <w:rsid w:val="008239B8"/>
    <w:rsid w:val="00823BE0"/>
    <w:rsid w:val="008245B4"/>
    <w:rsid w:val="0082465B"/>
    <w:rsid w:val="008246E4"/>
    <w:rsid w:val="0082489F"/>
    <w:rsid w:val="00824B4F"/>
    <w:rsid w:val="008254B0"/>
    <w:rsid w:val="00825B11"/>
    <w:rsid w:val="0082751C"/>
    <w:rsid w:val="00827813"/>
    <w:rsid w:val="0083079F"/>
    <w:rsid w:val="008309DA"/>
    <w:rsid w:val="0083340F"/>
    <w:rsid w:val="00833866"/>
    <w:rsid w:val="00833970"/>
    <w:rsid w:val="00833FFB"/>
    <w:rsid w:val="0083499E"/>
    <w:rsid w:val="008351F5"/>
    <w:rsid w:val="0083662B"/>
    <w:rsid w:val="0083668C"/>
    <w:rsid w:val="00837037"/>
    <w:rsid w:val="00837490"/>
    <w:rsid w:val="008375C2"/>
    <w:rsid w:val="00837868"/>
    <w:rsid w:val="00841787"/>
    <w:rsid w:val="00841853"/>
    <w:rsid w:val="00841FBD"/>
    <w:rsid w:val="008421AA"/>
    <w:rsid w:val="0084402C"/>
    <w:rsid w:val="00844C32"/>
    <w:rsid w:val="00845104"/>
    <w:rsid w:val="00845128"/>
    <w:rsid w:val="00845338"/>
    <w:rsid w:val="00845344"/>
    <w:rsid w:val="00847127"/>
    <w:rsid w:val="008473A1"/>
    <w:rsid w:val="00847434"/>
    <w:rsid w:val="00850681"/>
    <w:rsid w:val="00850FDC"/>
    <w:rsid w:val="00851685"/>
    <w:rsid w:val="00851893"/>
    <w:rsid w:val="00851CB9"/>
    <w:rsid w:val="00852331"/>
    <w:rsid w:val="0085298A"/>
    <w:rsid w:val="00852AB1"/>
    <w:rsid w:val="00852BB3"/>
    <w:rsid w:val="00852EF0"/>
    <w:rsid w:val="0085327A"/>
    <w:rsid w:val="00853591"/>
    <w:rsid w:val="00854C11"/>
    <w:rsid w:val="00857009"/>
    <w:rsid w:val="00857D15"/>
    <w:rsid w:val="00857D2B"/>
    <w:rsid w:val="00861370"/>
    <w:rsid w:val="00861A00"/>
    <w:rsid w:val="00861DA6"/>
    <w:rsid w:val="00863099"/>
    <w:rsid w:val="008644F7"/>
    <w:rsid w:val="00865469"/>
    <w:rsid w:val="00865A34"/>
    <w:rsid w:val="00866159"/>
    <w:rsid w:val="008666DB"/>
    <w:rsid w:val="00866C8C"/>
    <w:rsid w:val="0086765E"/>
    <w:rsid w:val="00867B3E"/>
    <w:rsid w:val="0087013C"/>
    <w:rsid w:val="00871F94"/>
    <w:rsid w:val="008725CC"/>
    <w:rsid w:val="00873883"/>
    <w:rsid w:val="00874A88"/>
    <w:rsid w:val="00874ABF"/>
    <w:rsid w:val="00875E52"/>
    <w:rsid w:val="00875EBF"/>
    <w:rsid w:val="008766E0"/>
    <w:rsid w:val="008776B5"/>
    <w:rsid w:val="00877763"/>
    <w:rsid w:val="00877AED"/>
    <w:rsid w:val="00877EF2"/>
    <w:rsid w:val="00880349"/>
    <w:rsid w:val="00881E81"/>
    <w:rsid w:val="00882574"/>
    <w:rsid w:val="00883235"/>
    <w:rsid w:val="008836D1"/>
    <w:rsid w:val="008842EF"/>
    <w:rsid w:val="00884CE4"/>
    <w:rsid w:val="0088733F"/>
    <w:rsid w:val="00887352"/>
    <w:rsid w:val="00890442"/>
    <w:rsid w:val="00890B51"/>
    <w:rsid w:val="0089113F"/>
    <w:rsid w:val="008911C4"/>
    <w:rsid w:val="008911E9"/>
    <w:rsid w:val="0089172C"/>
    <w:rsid w:val="0089183E"/>
    <w:rsid w:val="00891978"/>
    <w:rsid w:val="00892513"/>
    <w:rsid w:val="00892532"/>
    <w:rsid w:val="00892672"/>
    <w:rsid w:val="00892D02"/>
    <w:rsid w:val="00892DCA"/>
    <w:rsid w:val="00892DF1"/>
    <w:rsid w:val="00893165"/>
    <w:rsid w:val="0089429A"/>
    <w:rsid w:val="00894378"/>
    <w:rsid w:val="00895B9E"/>
    <w:rsid w:val="00897960"/>
    <w:rsid w:val="008A022A"/>
    <w:rsid w:val="008A0F3B"/>
    <w:rsid w:val="008A170E"/>
    <w:rsid w:val="008A1F6B"/>
    <w:rsid w:val="008A20B1"/>
    <w:rsid w:val="008A2EE0"/>
    <w:rsid w:val="008A310C"/>
    <w:rsid w:val="008A3176"/>
    <w:rsid w:val="008A3430"/>
    <w:rsid w:val="008A44AE"/>
    <w:rsid w:val="008A56B5"/>
    <w:rsid w:val="008A5F9A"/>
    <w:rsid w:val="008A7560"/>
    <w:rsid w:val="008B1730"/>
    <w:rsid w:val="008B1E6D"/>
    <w:rsid w:val="008B2245"/>
    <w:rsid w:val="008B3862"/>
    <w:rsid w:val="008B3E31"/>
    <w:rsid w:val="008B3EE4"/>
    <w:rsid w:val="008B4CAA"/>
    <w:rsid w:val="008B50CB"/>
    <w:rsid w:val="008B5C40"/>
    <w:rsid w:val="008B715B"/>
    <w:rsid w:val="008B727C"/>
    <w:rsid w:val="008B7331"/>
    <w:rsid w:val="008C0082"/>
    <w:rsid w:val="008C246A"/>
    <w:rsid w:val="008C26F7"/>
    <w:rsid w:val="008C2823"/>
    <w:rsid w:val="008C50E0"/>
    <w:rsid w:val="008C5C9C"/>
    <w:rsid w:val="008C61AB"/>
    <w:rsid w:val="008D024A"/>
    <w:rsid w:val="008D0AC5"/>
    <w:rsid w:val="008D0B43"/>
    <w:rsid w:val="008D158A"/>
    <w:rsid w:val="008D15E2"/>
    <w:rsid w:val="008D2CBC"/>
    <w:rsid w:val="008D3301"/>
    <w:rsid w:val="008D4AB3"/>
    <w:rsid w:val="008D4CF2"/>
    <w:rsid w:val="008D52C7"/>
    <w:rsid w:val="008D54F8"/>
    <w:rsid w:val="008D5CA0"/>
    <w:rsid w:val="008D62CD"/>
    <w:rsid w:val="008D631F"/>
    <w:rsid w:val="008D6504"/>
    <w:rsid w:val="008D7730"/>
    <w:rsid w:val="008E0698"/>
    <w:rsid w:val="008E080E"/>
    <w:rsid w:val="008E0D17"/>
    <w:rsid w:val="008E19A4"/>
    <w:rsid w:val="008E2209"/>
    <w:rsid w:val="008E2EF2"/>
    <w:rsid w:val="008E2FAB"/>
    <w:rsid w:val="008E3050"/>
    <w:rsid w:val="008E3116"/>
    <w:rsid w:val="008E3563"/>
    <w:rsid w:val="008E37E5"/>
    <w:rsid w:val="008E48A5"/>
    <w:rsid w:val="008E6519"/>
    <w:rsid w:val="008E72DF"/>
    <w:rsid w:val="008E77B2"/>
    <w:rsid w:val="008E7CD8"/>
    <w:rsid w:val="008F0BA4"/>
    <w:rsid w:val="008F11FC"/>
    <w:rsid w:val="008F13CF"/>
    <w:rsid w:val="008F22AA"/>
    <w:rsid w:val="008F27F8"/>
    <w:rsid w:val="008F468C"/>
    <w:rsid w:val="008F4A3C"/>
    <w:rsid w:val="008F613E"/>
    <w:rsid w:val="008F677B"/>
    <w:rsid w:val="008F6DEB"/>
    <w:rsid w:val="008F744C"/>
    <w:rsid w:val="008F7607"/>
    <w:rsid w:val="00900B32"/>
    <w:rsid w:val="00900C91"/>
    <w:rsid w:val="00902EE0"/>
    <w:rsid w:val="00903358"/>
    <w:rsid w:val="0090537A"/>
    <w:rsid w:val="00905E4A"/>
    <w:rsid w:val="0090634E"/>
    <w:rsid w:val="00906DF2"/>
    <w:rsid w:val="00907426"/>
    <w:rsid w:val="00907A26"/>
    <w:rsid w:val="00910521"/>
    <w:rsid w:val="00910CD6"/>
    <w:rsid w:val="00912471"/>
    <w:rsid w:val="0091271E"/>
    <w:rsid w:val="00913575"/>
    <w:rsid w:val="00914B68"/>
    <w:rsid w:val="00914C0E"/>
    <w:rsid w:val="009165B7"/>
    <w:rsid w:val="00917A49"/>
    <w:rsid w:val="009206A9"/>
    <w:rsid w:val="00920D34"/>
    <w:rsid w:val="009238A3"/>
    <w:rsid w:val="009249C9"/>
    <w:rsid w:val="0092530A"/>
    <w:rsid w:val="009259BE"/>
    <w:rsid w:val="009260D0"/>
    <w:rsid w:val="00926684"/>
    <w:rsid w:val="009275B5"/>
    <w:rsid w:val="00927B93"/>
    <w:rsid w:val="00931383"/>
    <w:rsid w:val="00931CDD"/>
    <w:rsid w:val="009323E7"/>
    <w:rsid w:val="009327B6"/>
    <w:rsid w:val="00934AA9"/>
    <w:rsid w:val="00935232"/>
    <w:rsid w:val="00935494"/>
    <w:rsid w:val="009367B5"/>
    <w:rsid w:val="00940327"/>
    <w:rsid w:val="00940F68"/>
    <w:rsid w:val="009415D1"/>
    <w:rsid w:val="00942743"/>
    <w:rsid w:val="00942EB0"/>
    <w:rsid w:val="00942F19"/>
    <w:rsid w:val="00943AF3"/>
    <w:rsid w:val="00943B79"/>
    <w:rsid w:val="00944DF3"/>
    <w:rsid w:val="00944F1D"/>
    <w:rsid w:val="00945793"/>
    <w:rsid w:val="009457D1"/>
    <w:rsid w:val="00945A2E"/>
    <w:rsid w:val="00945DF7"/>
    <w:rsid w:val="00946B0E"/>
    <w:rsid w:val="00946B45"/>
    <w:rsid w:val="009472E1"/>
    <w:rsid w:val="00950A36"/>
    <w:rsid w:val="00950B2D"/>
    <w:rsid w:val="00950C6B"/>
    <w:rsid w:val="00951047"/>
    <w:rsid w:val="00951DFC"/>
    <w:rsid w:val="00952233"/>
    <w:rsid w:val="009522B9"/>
    <w:rsid w:val="00952CC2"/>
    <w:rsid w:val="00953D77"/>
    <w:rsid w:val="00954AFE"/>
    <w:rsid w:val="00954F7E"/>
    <w:rsid w:val="00955844"/>
    <w:rsid w:val="00955CA4"/>
    <w:rsid w:val="009571C7"/>
    <w:rsid w:val="00957637"/>
    <w:rsid w:val="00960F5F"/>
    <w:rsid w:val="00961E34"/>
    <w:rsid w:val="00962F30"/>
    <w:rsid w:val="0096318E"/>
    <w:rsid w:val="009634ED"/>
    <w:rsid w:val="009637EF"/>
    <w:rsid w:val="009646B3"/>
    <w:rsid w:val="00964B7F"/>
    <w:rsid w:val="00964C74"/>
    <w:rsid w:val="00964D9A"/>
    <w:rsid w:val="00964E4F"/>
    <w:rsid w:val="00965753"/>
    <w:rsid w:val="00965E0F"/>
    <w:rsid w:val="00966189"/>
    <w:rsid w:val="009662E1"/>
    <w:rsid w:val="009667BD"/>
    <w:rsid w:val="00966A46"/>
    <w:rsid w:val="00970137"/>
    <w:rsid w:val="00970B93"/>
    <w:rsid w:val="00972180"/>
    <w:rsid w:val="00972B8D"/>
    <w:rsid w:val="00973922"/>
    <w:rsid w:val="00973A22"/>
    <w:rsid w:val="00973DE3"/>
    <w:rsid w:val="0097444D"/>
    <w:rsid w:val="00975718"/>
    <w:rsid w:val="009757C5"/>
    <w:rsid w:val="009766B7"/>
    <w:rsid w:val="00977EB9"/>
    <w:rsid w:val="00981D54"/>
    <w:rsid w:val="00982280"/>
    <w:rsid w:val="00982917"/>
    <w:rsid w:val="00982A49"/>
    <w:rsid w:val="00983606"/>
    <w:rsid w:val="00983A23"/>
    <w:rsid w:val="009841CA"/>
    <w:rsid w:val="0098462F"/>
    <w:rsid w:val="00984D31"/>
    <w:rsid w:val="0098556D"/>
    <w:rsid w:val="00986115"/>
    <w:rsid w:val="00986361"/>
    <w:rsid w:val="009867C6"/>
    <w:rsid w:val="00986B6C"/>
    <w:rsid w:val="0098743D"/>
    <w:rsid w:val="00990F05"/>
    <w:rsid w:val="00991202"/>
    <w:rsid w:val="00991234"/>
    <w:rsid w:val="00991C3E"/>
    <w:rsid w:val="00991C69"/>
    <w:rsid w:val="0099263E"/>
    <w:rsid w:val="009927D5"/>
    <w:rsid w:val="00992AB1"/>
    <w:rsid w:val="00992E68"/>
    <w:rsid w:val="009939D4"/>
    <w:rsid w:val="00993F50"/>
    <w:rsid w:val="0099495E"/>
    <w:rsid w:val="00994A46"/>
    <w:rsid w:val="00994ECC"/>
    <w:rsid w:val="00995986"/>
    <w:rsid w:val="00995B46"/>
    <w:rsid w:val="00995D14"/>
    <w:rsid w:val="00996758"/>
    <w:rsid w:val="00996D82"/>
    <w:rsid w:val="009973E3"/>
    <w:rsid w:val="009975D6"/>
    <w:rsid w:val="009A0A73"/>
    <w:rsid w:val="009A0F3E"/>
    <w:rsid w:val="009A1559"/>
    <w:rsid w:val="009A332A"/>
    <w:rsid w:val="009A3996"/>
    <w:rsid w:val="009A5107"/>
    <w:rsid w:val="009A5C9A"/>
    <w:rsid w:val="009A5EE7"/>
    <w:rsid w:val="009A6664"/>
    <w:rsid w:val="009A7F11"/>
    <w:rsid w:val="009B0603"/>
    <w:rsid w:val="009B0D08"/>
    <w:rsid w:val="009B1354"/>
    <w:rsid w:val="009B15B2"/>
    <w:rsid w:val="009B1600"/>
    <w:rsid w:val="009B1D7B"/>
    <w:rsid w:val="009B3556"/>
    <w:rsid w:val="009B35C6"/>
    <w:rsid w:val="009B3A49"/>
    <w:rsid w:val="009B55D4"/>
    <w:rsid w:val="009B5EE4"/>
    <w:rsid w:val="009B6299"/>
    <w:rsid w:val="009B6363"/>
    <w:rsid w:val="009B7009"/>
    <w:rsid w:val="009B7137"/>
    <w:rsid w:val="009B788E"/>
    <w:rsid w:val="009C13DD"/>
    <w:rsid w:val="009C15B8"/>
    <w:rsid w:val="009C2365"/>
    <w:rsid w:val="009C33A9"/>
    <w:rsid w:val="009C3D25"/>
    <w:rsid w:val="009C4BE2"/>
    <w:rsid w:val="009C51B2"/>
    <w:rsid w:val="009C5A7D"/>
    <w:rsid w:val="009C6C94"/>
    <w:rsid w:val="009C7CE6"/>
    <w:rsid w:val="009D077C"/>
    <w:rsid w:val="009D10B5"/>
    <w:rsid w:val="009D39A8"/>
    <w:rsid w:val="009D41AD"/>
    <w:rsid w:val="009D4A05"/>
    <w:rsid w:val="009D4F9F"/>
    <w:rsid w:val="009D53D3"/>
    <w:rsid w:val="009D61D9"/>
    <w:rsid w:val="009D6228"/>
    <w:rsid w:val="009D63E8"/>
    <w:rsid w:val="009D6AD7"/>
    <w:rsid w:val="009D6B7C"/>
    <w:rsid w:val="009D750A"/>
    <w:rsid w:val="009E05FB"/>
    <w:rsid w:val="009E0BB7"/>
    <w:rsid w:val="009E1CEE"/>
    <w:rsid w:val="009E1D75"/>
    <w:rsid w:val="009E1E60"/>
    <w:rsid w:val="009E1FAB"/>
    <w:rsid w:val="009E216E"/>
    <w:rsid w:val="009E28AB"/>
    <w:rsid w:val="009E2A03"/>
    <w:rsid w:val="009E2E89"/>
    <w:rsid w:val="009E30BB"/>
    <w:rsid w:val="009E5AEC"/>
    <w:rsid w:val="009E6368"/>
    <w:rsid w:val="009E66F6"/>
    <w:rsid w:val="009E76D2"/>
    <w:rsid w:val="009E7B8B"/>
    <w:rsid w:val="009E7E68"/>
    <w:rsid w:val="009F0C92"/>
    <w:rsid w:val="009F0DCF"/>
    <w:rsid w:val="009F0E0F"/>
    <w:rsid w:val="009F2FC8"/>
    <w:rsid w:val="009F44DD"/>
    <w:rsid w:val="009F4558"/>
    <w:rsid w:val="009F530C"/>
    <w:rsid w:val="009F5379"/>
    <w:rsid w:val="009F5987"/>
    <w:rsid w:val="009F5B5B"/>
    <w:rsid w:val="009F7029"/>
    <w:rsid w:val="00A001A4"/>
    <w:rsid w:val="00A00E97"/>
    <w:rsid w:val="00A010CB"/>
    <w:rsid w:val="00A0135E"/>
    <w:rsid w:val="00A01EEC"/>
    <w:rsid w:val="00A02660"/>
    <w:rsid w:val="00A03FEB"/>
    <w:rsid w:val="00A058DF"/>
    <w:rsid w:val="00A0647B"/>
    <w:rsid w:val="00A06C90"/>
    <w:rsid w:val="00A06D4A"/>
    <w:rsid w:val="00A06E80"/>
    <w:rsid w:val="00A10086"/>
    <w:rsid w:val="00A11120"/>
    <w:rsid w:val="00A11619"/>
    <w:rsid w:val="00A116D4"/>
    <w:rsid w:val="00A11A0D"/>
    <w:rsid w:val="00A12F74"/>
    <w:rsid w:val="00A13DE0"/>
    <w:rsid w:val="00A13DE5"/>
    <w:rsid w:val="00A13DF9"/>
    <w:rsid w:val="00A13FAB"/>
    <w:rsid w:val="00A144A2"/>
    <w:rsid w:val="00A145C9"/>
    <w:rsid w:val="00A1470C"/>
    <w:rsid w:val="00A14D1B"/>
    <w:rsid w:val="00A14F1A"/>
    <w:rsid w:val="00A15E07"/>
    <w:rsid w:val="00A162D4"/>
    <w:rsid w:val="00A166D9"/>
    <w:rsid w:val="00A20237"/>
    <w:rsid w:val="00A20557"/>
    <w:rsid w:val="00A209E4"/>
    <w:rsid w:val="00A20E29"/>
    <w:rsid w:val="00A2156E"/>
    <w:rsid w:val="00A21A41"/>
    <w:rsid w:val="00A2335A"/>
    <w:rsid w:val="00A2363E"/>
    <w:rsid w:val="00A23AF6"/>
    <w:rsid w:val="00A23D9C"/>
    <w:rsid w:val="00A2417E"/>
    <w:rsid w:val="00A24A0C"/>
    <w:rsid w:val="00A25FC1"/>
    <w:rsid w:val="00A270D4"/>
    <w:rsid w:val="00A30778"/>
    <w:rsid w:val="00A3077D"/>
    <w:rsid w:val="00A30E45"/>
    <w:rsid w:val="00A313D1"/>
    <w:rsid w:val="00A3200F"/>
    <w:rsid w:val="00A33188"/>
    <w:rsid w:val="00A343AD"/>
    <w:rsid w:val="00A34DD5"/>
    <w:rsid w:val="00A351A5"/>
    <w:rsid w:val="00A37428"/>
    <w:rsid w:val="00A40294"/>
    <w:rsid w:val="00A40816"/>
    <w:rsid w:val="00A414BA"/>
    <w:rsid w:val="00A41544"/>
    <w:rsid w:val="00A43374"/>
    <w:rsid w:val="00A43D7C"/>
    <w:rsid w:val="00A43F73"/>
    <w:rsid w:val="00A44AEF"/>
    <w:rsid w:val="00A452BE"/>
    <w:rsid w:val="00A45D0C"/>
    <w:rsid w:val="00A45E30"/>
    <w:rsid w:val="00A45F13"/>
    <w:rsid w:val="00A46CAA"/>
    <w:rsid w:val="00A4749D"/>
    <w:rsid w:val="00A51368"/>
    <w:rsid w:val="00A51519"/>
    <w:rsid w:val="00A5250D"/>
    <w:rsid w:val="00A534BF"/>
    <w:rsid w:val="00A53A3D"/>
    <w:rsid w:val="00A53A59"/>
    <w:rsid w:val="00A5456D"/>
    <w:rsid w:val="00A54B9B"/>
    <w:rsid w:val="00A54E1B"/>
    <w:rsid w:val="00A55A49"/>
    <w:rsid w:val="00A56206"/>
    <w:rsid w:val="00A5644E"/>
    <w:rsid w:val="00A567EA"/>
    <w:rsid w:val="00A57426"/>
    <w:rsid w:val="00A57916"/>
    <w:rsid w:val="00A60469"/>
    <w:rsid w:val="00A60971"/>
    <w:rsid w:val="00A612CF"/>
    <w:rsid w:val="00A6245E"/>
    <w:rsid w:val="00A62F9B"/>
    <w:rsid w:val="00A631DE"/>
    <w:rsid w:val="00A63B8E"/>
    <w:rsid w:val="00A6404C"/>
    <w:rsid w:val="00A640E5"/>
    <w:rsid w:val="00A64864"/>
    <w:rsid w:val="00A649B7"/>
    <w:rsid w:val="00A64F51"/>
    <w:rsid w:val="00A7003D"/>
    <w:rsid w:val="00A703B9"/>
    <w:rsid w:val="00A71919"/>
    <w:rsid w:val="00A71E9E"/>
    <w:rsid w:val="00A71FEB"/>
    <w:rsid w:val="00A72DDF"/>
    <w:rsid w:val="00A72E51"/>
    <w:rsid w:val="00A72FE4"/>
    <w:rsid w:val="00A737B7"/>
    <w:rsid w:val="00A73C85"/>
    <w:rsid w:val="00A748DE"/>
    <w:rsid w:val="00A74E4A"/>
    <w:rsid w:val="00A759BF"/>
    <w:rsid w:val="00A75A4A"/>
    <w:rsid w:val="00A761C1"/>
    <w:rsid w:val="00A7675C"/>
    <w:rsid w:val="00A77E8B"/>
    <w:rsid w:val="00A8053B"/>
    <w:rsid w:val="00A81220"/>
    <w:rsid w:val="00A822BB"/>
    <w:rsid w:val="00A8242E"/>
    <w:rsid w:val="00A8245B"/>
    <w:rsid w:val="00A833A2"/>
    <w:rsid w:val="00A843AE"/>
    <w:rsid w:val="00A843AF"/>
    <w:rsid w:val="00A84951"/>
    <w:rsid w:val="00A84C74"/>
    <w:rsid w:val="00A857F4"/>
    <w:rsid w:val="00A85AF6"/>
    <w:rsid w:val="00A85BE7"/>
    <w:rsid w:val="00A9030D"/>
    <w:rsid w:val="00A907B6"/>
    <w:rsid w:val="00A90C8A"/>
    <w:rsid w:val="00A9129D"/>
    <w:rsid w:val="00A91488"/>
    <w:rsid w:val="00A914C5"/>
    <w:rsid w:val="00A92061"/>
    <w:rsid w:val="00A920DC"/>
    <w:rsid w:val="00A9264D"/>
    <w:rsid w:val="00A92828"/>
    <w:rsid w:val="00A92CB0"/>
    <w:rsid w:val="00A947A2"/>
    <w:rsid w:val="00A95BAA"/>
    <w:rsid w:val="00A95C5E"/>
    <w:rsid w:val="00A95E56"/>
    <w:rsid w:val="00AA0A0B"/>
    <w:rsid w:val="00AA11DA"/>
    <w:rsid w:val="00AA1664"/>
    <w:rsid w:val="00AA2A41"/>
    <w:rsid w:val="00AA2DAE"/>
    <w:rsid w:val="00AA3A99"/>
    <w:rsid w:val="00AA465C"/>
    <w:rsid w:val="00AA4B0B"/>
    <w:rsid w:val="00AA564C"/>
    <w:rsid w:val="00AA5947"/>
    <w:rsid w:val="00AA5A2C"/>
    <w:rsid w:val="00AA60D4"/>
    <w:rsid w:val="00AA6261"/>
    <w:rsid w:val="00AA7833"/>
    <w:rsid w:val="00AA7CBC"/>
    <w:rsid w:val="00AB0678"/>
    <w:rsid w:val="00AB0761"/>
    <w:rsid w:val="00AB27B8"/>
    <w:rsid w:val="00AB2BD8"/>
    <w:rsid w:val="00AB2F76"/>
    <w:rsid w:val="00AB310D"/>
    <w:rsid w:val="00AB4473"/>
    <w:rsid w:val="00AB74B7"/>
    <w:rsid w:val="00AB790C"/>
    <w:rsid w:val="00AB797F"/>
    <w:rsid w:val="00AC01D6"/>
    <w:rsid w:val="00AC026C"/>
    <w:rsid w:val="00AC1052"/>
    <w:rsid w:val="00AC1563"/>
    <w:rsid w:val="00AC162F"/>
    <w:rsid w:val="00AC16DB"/>
    <w:rsid w:val="00AC2265"/>
    <w:rsid w:val="00AC31FF"/>
    <w:rsid w:val="00AC3883"/>
    <w:rsid w:val="00AC40CB"/>
    <w:rsid w:val="00AC4D5C"/>
    <w:rsid w:val="00AC51EC"/>
    <w:rsid w:val="00AC6141"/>
    <w:rsid w:val="00AC6AC6"/>
    <w:rsid w:val="00AC795F"/>
    <w:rsid w:val="00AD009A"/>
    <w:rsid w:val="00AD0409"/>
    <w:rsid w:val="00AD0709"/>
    <w:rsid w:val="00AD1916"/>
    <w:rsid w:val="00AD2B28"/>
    <w:rsid w:val="00AD510D"/>
    <w:rsid w:val="00AD5122"/>
    <w:rsid w:val="00AD52B4"/>
    <w:rsid w:val="00AD5306"/>
    <w:rsid w:val="00AD5A14"/>
    <w:rsid w:val="00AD62E9"/>
    <w:rsid w:val="00AD6A98"/>
    <w:rsid w:val="00AD6FDC"/>
    <w:rsid w:val="00AD7AAD"/>
    <w:rsid w:val="00AE04AD"/>
    <w:rsid w:val="00AE0C46"/>
    <w:rsid w:val="00AE1C30"/>
    <w:rsid w:val="00AE228C"/>
    <w:rsid w:val="00AE43DE"/>
    <w:rsid w:val="00AE4588"/>
    <w:rsid w:val="00AE487B"/>
    <w:rsid w:val="00AE5191"/>
    <w:rsid w:val="00AE51C3"/>
    <w:rsid w:val="00AE52FD"/>
    <w:rsid w:val="00AE6275"/>
    <w:rsid w:val="00AE6781"/>
    <w:rsid w:val="00AE7329"/>
    <w:rsid w:val="00AF0468"/>
    <w:rsid w:val="00AF0630"/>
    <w:rsid w:val="00AF064D"/>
    <w:rsid w:val="00AF06B3"/>
    <w:rsid w:val="00AF25FE"/>
    <w:rsid w:val="00AF45FA"/>
    <w:rsid w:val="00AF60EC"/>
    <w:rsid w:val="00AF72FB"/>
    <w:rsid w:val="00AF7978"/>
    <w:rsid w:val="00AF7D75"/>
    <w:rsid w:val="00B017FD"/>
    <w:rsid w:val="00B01C0A"/>
    <w:rsid w:val="00B01D71"/>
    <w:rsid w:val="00B01FC6"/>
    <w:rsid w:val="00B03AA3"/>
    <w:rsid w:val="00B04160"/>
    <w:rsid w:val="00B0454A"/>
    <w:rsid w:val="00B04B6F"/>
    <w:rsid w:val="00B04BCD"/>
    <w:rsid w:val="00B0536A"/>
    <w:rsid w:val="00B05BF9"/>
    <w:rsid w:val="00B06750"/>
    <w:rsid w:val="00B07484"/>
    <w:rsid w:val="00B076BA"/>
    <w:rsid w:val="00B10754"/>
    <w:rsid w:val="00B114CE"/>
    <w:rsid w:val="00B11A4F"/>
    <w:rsid w:val="00B12CC5"/>
    <w:rsid w:val="00B13DD6"/>
    <w:rsid w:val="00B15181"/>
    <w:rsid w:val="00B15290"/>
    <w:rsid w:val="00B155F9"/>
    <w:rsid w:val="00B15FB4"/>
    <w:rsid w:val="00B163AA"/>
    <w:rsid w:val="00B1687C"/>
    <w:rsid w:val="00B16ADB"/>
    <w:rsid w:val="00B16F2E"/>
    <w:rsid w:val="00B2081D"/>
    <w:rsid w:val="00B20995"/>
    <w:rsid w:val="00B20B5A"/>
    <w:rsid w:val="00B20F22"/>
    <w:rsid w:val="00B21522"/>
    <w:rsid w:val="00B21E79"/>
    <w:rsid w:val="00B223AB"/>
    <w:rsid w:val="00B2293B"/>
    <w:rsid w:val="00B22B44"/>
    <w:rsid w:val="00B22D88"/>
    <w:rsid w:val="00B22FFB"/>
    <w:rsid w:val="00B23321"/>
    <w:rsid w:val="00B23C7B"/>
    <w:rsid w:val="00B24730"/>
    <w:rsid w:val="00B24A69"/>
    <w:rsid w:val="00B25348"/>
    <w:rsid w:val="00B2594C"/>
    <w:rsid w:val="00B2639C"/>
    <w:rsid w:val="00B26640"/>
    <w:rsid w:val="00B26D2B"/>
    <w:rsid w:val="00B275CB"/>
    <w:rsid w:val="00B27EE8"/>
    <w:rsid w:val="00B27F24"/>
    <w:rsid w:val="00B316BA"/>
    <w:rsid w:val="00B32606"/>
    <w:rsid w:val="00B32DA1"/>
    <w:rsid w:val="00B332CE"/>
    <w:rsid w:val="00B33504"/>
    <w:rsid w:val="00B35235"/>
    <w:rsid w:val="00B356E2"/>
    <w:rsid w:val="00B35BB0"/>
    <w:rsid w:val="00B366D6"/>
    <w:rsid w:val="00B3690D"/>
    <w:rsid w:val="00B37CE3"/>
    <w:rsid w:val="00B37D75"/>
    <w:rsid w:val="00B4024F"/>
    <w:rsid w:val="00B413DC"/>
    <w:rsid w:val="00B4154F"/>
    <w:rsid w:val="00B418A9"/>
    <w:rsid w:val="00B42A82"/>
    <w:rsid w:val="00B42F95"/>
    <w:rsid w:val="00B43A29"/>
    <w:rsid w:val="00B43AE8"/>
    <w:rsid w:val="00B44559"/>
    <w:rsid w:val="00B45142"/>
    <w:rsid w:val="00B45343"/>
    <w:rsid w:val="00B4666C"/>
    <w:rsid w:val="00B47A4C"/>
    <w:rsid w:val="00B503B3"/>
    <w:rsid w:val="00B521A1"/>
    <w:rsid w:val="00B52C0C"/>
    <w:rsid w:val="00B53633"/>
    <w:rsid w:val="00B53CF7"/>
    <w:rsid w:val="00B5430C"/>
    <w:rsid w:val="00B5439B"/>
    <w:rsid w:val="00B546CC"/>
    <w:rsid w:val="00B564BF"/>
    <w:rsid w:val="00B57079"/>
    <w:rsid w:val="00B60903"/>
    <w:rsid w:val="00B61C27"/>
    <w:rsid w:val="00B61EC6"/>
    <w:rsid w:val="00B62FEE"/>
    <w:rsid w:val="00B63C78"/>
    <w:rsid w:val="00B6428A"/>
    <w:rsid w:val="00B64DBD"/>
    <w:rsid w:val="00B6501E"/>
    <w:rsid w:val="00B6569D"/>
    <w:rsid w:val="00B65CDF"/>
    <w:rsid w:val="00B65EF1"/>
    <w:rsid w:val="00B65F86"/>
    <w:rsid w:val="00B70770"/>
    <w:rsid w:val="00B70EB4"/>
    <w:rsid w:val="00B72F73"/>
    <w:rsid w:val="00B73169"/>
    <w:rsid w:val="00B73541"/>
    <w:rsid w:val="00B73583"/>
    <w:rsid w:val="00B73F21"/>
    <w:rsid w:val="00B74142"/>
    <w:rsid w:val="00B74533"/>
    <w:rsid w:val="00B764E3"/>
    <w:rsid w:val="00B76570"/>
    <w:rsid w:val="00B76776"/>
    <w:rsid w:val="00B76ACD"/>
    <w:rsid w:val="00B773CE"/>
    <w:rsid w:val="00B7752E"/>
    <w:rsid w:val="00B8057B"/>
    <w:rsid w:val="00B80614"/>
    <w:rsid w:val="00B806D7"/>
    <w:rsid w:val="00B80EF1"/>
    <w:rsid w:val="00B81892"/>
    <w:rsid w:val="00B81DEB"/>
    <w:rsid w:val="00B8443B"/>
    <w:rsid w:val="00B84D67"/>
    <w:rsid w:val="00B8622E"/>
    <w:rsid w:val="00B869AD"/>
    <w:rsid w:val="00B86D78"/>
    <w:rsid w:val="00B87AD0"/>
    <w:rsid w:val="00B91E1A"/>
    <w:rsid w:val="00B92237"/>
    <w:rsid w:val="00B92D7C"/>
    <w:rsid w:val="00B9630F"/>
    <w:rsid w:val="00BA01BE"/>
    <w:rsid w:val="00BA0546"/>
    <w:rsid w:val="00BA14C7"/>
    <w:rsid w:val="00BA1FCD"/>
    <w:rsid w:val="00BA20C4"/>
    <w:rsid w:val="00BA278E"/>
    <w:rsid w:val="00BA28B9"/>
    <w:rsid w:val="00BA3733"/>
    <w:rsid w:val="00BA440D"/>
    <w:rsid w:val="00BA5BCF"/>
    <w:rsid w:val="00BA6263"/>
    <w:rsid w:val="00BA6E1D"/>
    <w:rsid w:val="00BA75C8"/>
    <w:rsid w:val="00BA7799"/>
    <w:rsid w:val="00BA7A2B"/>
    <w:rsid w:val="00BB0246"/>
    <w:rsid w:val="00BB0BAF"/>
    <w:rsid w:val="00BB0EFB"/>
    <w:rsid w:val="00BB1051"/>
    <w:rsid w:val="00BB18E8"/>
    <w:rsid w:val="00BB23EF"/>
    <w:rsid w:val="00BB27D1"/>
    <w:rsid w:val="00BB2E6C"/>
    <w:rsid w:val="00BB3630"/>
    <w:rsid w:val="00BB3F36"/>
    <w:rsid w:val="00BB4111"/>
    <w:rsid w:val="00BB4864"/>
    <w:rsid w:val="00BB532F"/>
    <w:rsid w:val="00BB5F72"/>
    <w:rsid w:val="00BB63B6"/>
    <w:rsid w:val="00BB673D"/>
    <w:rsid w:val="00BB67AF"/>
    <w:rsid w:val="00BB67FE"/>
    <w:rsid w:val="00BB6F7F"/>
    <w:rsid w:val="00BB7CB5"/>
    <w:rsid w:val="00BC07C6"/>
    <w:rsid w:val="00BC2A4F"/>
    <w:rsid w:val="00BC390A"/>
    <w:rsid w:val="00BC44C3"/>
    <w:rsid w:val="00BC50A0"/>
    <w:rsid w:val="00BC535B"/>
    <w:rsid w:val="00BC53C0"/>
    <w:rsid w:val="00BC69ED"/>
    <w:rsid w:val="00BC6C5D"/>
    <w:rsid w:val="00BC6EFE"/>
    <w:rsid w:val="00BD0CB0"/>
    <w:rsid w:val="00BD11FC"/>
    <w:rsid w:val="00BD128F"/>
    <w:rsid w:val="00BD2B26"/>
    <w:rsid w:val="00BD2EEB"/>
    <w:rsid w:val="00BD3C96"/>
    <w:rsid w:val="00BD5A81"/>
    <w:rsid w:val="00BD681C"/>
    <w:rsid w:val="00BD6A09"/>
    <w:rsid w:val="00BD70AE"/>
    <w:rsid w:val="00BD713C"/>
    <w:rsid w:val="00BD74DE"/>
    <w:rsid w:val="00BD7B22"/>
    <w:rsid w:val="00BD7C9C"/>
    <w:rsid w:val="00BE1EEE"/>
    <w:rsid w:val="00BE3114"/>
    <w:rsid w:val="00BE379B"/>
    <w:rsid w:val="00BE3916"/>
    <w:rsid w:val="00BE4504"/>
    <w:rsid w:val="00BE47BE"/>
    <w:rsid w:val="00BE5D94"/>
    <w:rsid w:val="00BE6F46"/>
    <w:rsid w:val="00BE7917"/>
    <w:rsid w:val="00BE7C16"/>
    <w:rsid w:val="00BE7FAD"/>
    <w:rsid w:val="00BF005A"/>
    <w:rsid w:val="00BF0A12"/>
    <w:rsid w:val="00BF1668"/>
    <w:rsid w:val="00BF2E92"/>
    <w:rsid w:val="00BF45AC"/>
    <w:rsid w:val="00BF47E7"/>
    <w:rsid w:val="00BF4A4F"/>
    <w:rsid w:val="00BF5FAC"/>
    <w:rsid w:val="00BF6496"/>
    <w:rsid w:val="00BF6A47"/>
    <w:rsid w:val="00BF7093"/>
    <w:rsid w:val="00BF7727"/>
    <w:rsid w:val="00C008FD"/>
    <w:rsid w:val="00C013DA"/>
    <w:rsid w:val="00C01880"/>
    <w:rsid w:val="00C01C6B"/>
    <w:rsid w:val="00C024B8"/>
    <w:rsid w:val="00C02651"/>
    <w:rsid w:val="00C03E56"/>
    <w:rsid w:val="00C04025"/>
    <w:rsid w:val="00C046CB"/>
    <w:rsid w:val="00C046FA"/>
    <w:rsid w:val="00C05420"/>
    <w:rsid w:val="00C059B2"/>
    <w:rsid w:val="00C05AB0"/>
    <w:rsid w:val="00C069D0"/>
    <w:rsid w:val="00C10897"/>
    <w:rsid w:val="00C10C70"/>
    <w:rsid w:val="00C113B1"/>
    <w:rsid w:val="00C11E2D"/>
    <w:rsid w:val="00C12229"/>
    <w:rsid w:val="00C14057"/>
    <w:rsid w:val="00C140AA"/>
    <w:rsid w:val="00C14A70"/>
    <w:rsid w:val="00C1540E"/>
    <w:rsid w:val="00C15ACB"/>
    <w:rsid w:val="00C1734F"/>
    <w:rsid w:val="00C17436"/>
    <w:rsid w:val="00C2062A"/>
    <w:rsid w:val="00C227C4"/>
    <w:rsid w:val="00C23F48"/>
    <w:rsid w:val="00C25314"/>
    <w:rsid w:val="00C255C0"/>
    <w:rsid w:val="00C256F3"/>
    <w:rsid w:val="00C26A29"/>
    <w:rsid w:val="00C26B59"/>
    <w:rsid w:val="00C27339"/>
    <w:rsid w:val="00C27430"/>
    <w:rsid w:val="00C27D08"/>
    <w:rsid w:val="00C27D4E"/>
    <w:rsid w:val="00C30144"/>
    <w:rsid w:val="00C3095D"/>
    <w:rsid w:val="00C309CD"/>
    <w:rsid w:val="00C333D9"/>
    <w:rsid w:val="00C33B8B"/>
    <w:rsid w:val="00C3436E"/>
    <w:rsid w:val="00C34DC5"/>
    <w:rsid w:val="00C34F4F"/>
    <w:rsid w:val="00C36114"/>
    <w:rsid w:val="00C368E3"/>
    <w:rsid w:val="00C36C0B"/>
    <w:rsid w:val="00C37267"/>
    <w:rsid w:val="00C372FB"/>
    <w:rsid w:val="00C37902"/>
    <w:rsid w:val="00C41181"/>
    <w:rsid w:val="00C41230"/>
    <w:rsid w:val="00C42579"/>
    <w:rsid w:val="00C42BBC"/>
    <w:rsid w:val="00C42CFB"/>
    <w:rsid w:val="00C43058"/>
    <w:rsid w:val="00C4348B"/>
    <w:rsid w:val="00C44836"/>
    <w:rsid w:val="00C45035"/>
    <w:rsid w:val="00C450A1"/>
    <w:rsid w:val="00C453AF"/>
    <w:rsid w:val="00C45AA8"/>
    <w:rsid w:val="00C45B57"/>
    <w:rsid w:val="00C45DAC"/>
    <w:rsid w:val="00C46725"/>
    <w:rsid w:val="00C46896"/>
    <w:rsid w:val="00C47F5A"/>
    <w:rsid w:val="00C506FC"/>
    <w:rsid w:val="00C511B7"/>
    <w:rsid w:val="00C51D89"/>
    <w:rsid w:val="00C52A2A"/>
    <w:rsid w:val="00C52D04"/>
    <w:rsid w:val="00C52FAF"/>
    <w:rsid w:val="00C53417"/>
    <w:rsid w:val="00C53455"/>
    <w:rsid w:val="00C54685"/>
    <w:rsid w:val="00C54C50"/>
    <w:rsid w:val="00C55455"/>
    <w:rsid w:val="00C57690"/>
    <w:rsid w:val="00C57693"/>
    <w:rsid w:val="00C6015C"/>
    <w:rsid w:val="00C606F2"/>
    <w:rsid w:val="00C61201"/>
    <w:rsid w:val="00C61DFD"/>
    <w:rsid w:val="00C62564"/>
    <w:rsid w:val="00C63021"/>
    <w:rsid w:val="00C63D75"/>
    <w:rsid w:val="00C64D25"/>
    <w:rsid w:val="00C65707"/>
    <w:rsid w:val="00C67008"/>
    <w:rsid w:val="00C67854"/>
    <w:rsid w:val="00C67D77"/>
    <w:rsid w:val="00C70150"/>
    <w:rsid w:val="00C7045E"/>
    <w:rsid w:val="00C70B7B"/>
    <w:rsid w:val="00C71AE6"/>
    <w:rsid w:val="00C71C30"/>
    <w:rsid w:val="00C737AE"/>
    <w:rsid w:val="00C74511"/>
    <w:rsid w:val="00C74E5F"/>
    <w:rsid w:val="00C74F10"/>
    <w:rsid w:val="00C750E3"/>
    <w:rsid w:val="00C750F3"/>
    <w:rsid w:val="00C769C0"/>
    <w:rsid w:val="00C769D1"/>
    <w:rsid w:val="00C76D69"/>
    <w:rsid w:val="00C801B0"/>
    <w:rsid w:val="00C803DE"/>
    <w:rsid w:val="00C80821"/>
    <w:rsid w:val="00C80AEE"/>
    <w:rsid w:val="00C82992"/>
    <w:rsid w:val="00C845C5"/>
    <w:rsid w:val="00C87E69"/>
    <w:rsid w:val="00C90664"/>
    <w:rsid w:val="00C91223"/>
    <w:rsid w:val="00C92E96"/>
    <w:rsid w:val="00C93B5D"/>
    <w:rsid w:val="00C94B22"/>
    <w:rsid w:val="00C94EFB"/>
    <w:rsid w:val="00C950B7"/>
    <w:rsid w:val="00C966FC"/>
    <w:rsid w:val="00C96C63"/>
    <w:rsid w:val="00C9782C"/>
    <w:rsid w:val="00C979CF"/>
    <w:rsid w:val="00CA01D8"/>
    <w:rsid w:val="00CA1437"/>
    <w:rsid w:val="00CA39B7"/>
    <w:rsid w:val="00CA4E4B"/>
    <w:rsid w:val="00CA5C23"/>
    <w:rsid w:val="00CA67E0"/>
    <w:rsid w:val="00CA7D26"/>
    <w:rsid w:val="00CB0710"/>
    <w:rsid w:val="00CB094E"/>
    <w:rsid w:val="00CB10F5"/>
    <w:rsid w:val="00CB1881"/>
    <w:rsid w:val="00CB1F4D"/>
    <w:rsid w:val="00CB2291"/>
    <w:rsid w:val="00CB27AE"/>
    <w:rsid w:val="00CB2FA2"/>
    <w:rsid w:val="00CB3923"/>
    <w:rsid w:val="00CB4496"/>
    <w:rsid w:val="00CB4F4A"/>
    <w:rsid w:val="00CB5A7D"/>
    <w:rsid w:val="00CB5F64"/>
    <w:rsid w:val="00CB603E"/>
    <w:rsid w:val="00CB63D6"/>
    <w:rsid w:val="00CB695E"/>
    <w:rsid w:val="00CB7141"/>
    <w:rsid w:val="00CB74E4"/>
    <w:rsid w:val="00CB7B73"/>
    <w:rsid w:val="00CC18C4"/>
    <w:rsid w:val="00CC1C20"/>
    <w:rsid w:val="00CC2F55"/>
    <w:rsid w:val="00CC3EE1"/>
    <w:rsid w:val="00CC421B"/>
    <w:rsid w:val="00CC42FA"/>
    <w:rsid w:val="00CC536C"/>
    <w:rsid w:val="00CC5373"/>
    <w:rsid w:val="00CC5D48"/>
    <w:rsid w:val="00CC5F93"/>
    <w:rsid w:val="00CC680F"/>
    <w:rsid w:val="00CC7558"/>
    <w:rsid w:val="00CC75CF"/>
    <w:rsid w:val="00CD0384"/>
    <w:rsid w:val="00CD052F"/>
    <w:rsid w:val="00CD0C3C"/>
    <w:rsid w:val="00CD0E1E"/>
    <w:rsid w:val="00CD164D"/>
    <w:rsid w:val="00CD1B40"/>
    <w:rsid w:val="00CD3030"/>
    <w:rsid w:val="00CD391C"/>
    <w:rsid w:val="00CD43C5"/>
    <w:rsid w:val="00CD5964"/>
    <w:rsid w:val="00CD665A"/>
    <w:rsid w:val="00CD6E0D"/>
    <w:rsid w:val="00CD7098"/>
    <w:rsid w:val="00CE0825"/>
    <w:rsid w:val="00CE10BF"/>
    <w:rsid w:val="00CE13C7"/>
    <w:rsid w:val="00CE1BCC"/>
    <w:rsid w:val="00CE1C96"/>
    <w:rsid w:val="00CE23A5"/>
    <w:rsid w:val="00CE23AA"/>
    <w:rsid w:val="00CE2589"/>
    <w:rsid w:val="00CE3BCF"/>
    <w:rsid w:val="00CE4117"/>
    <w:rsid w:val="00CE448C"/>
    <w:rsid w:val="00CE5E9D"/>
    <w:rsid w:val="00CE64F4"/>
    <w:rsid w:val="00CE7EB6"/>
    <w:rsid w:val="00CF0A32"/>
    <w:rsid w:val="00CF1EEB"/>
    <w:rsid w:val="00CF2567"/>
    <w:rsid w:val="00CF3A5E"/>
    <w:rsid w:val="00CF3EDD"/>
    <w:rsid w:val="00CF3F08"/>
    <w:rsid w:val="00CF3FD2"/>
    <w:rsid w:val="00CF48F9"/>
    <w:rsid w:val="00CF5462"/>
    <w:rsid w:val="00CF6094"/>
    <w:rsid w:val="00D00329"/>
    <w:rsid w:val="00D00680"/>
    <w:rsid w:val="00D012E9"/>
    <w:rsid w:val="00D014C9"/>
    <w:rsid w:val="00D03570"/>
    <w:rsid w:val="00D035EE"/>
    <w:rsid w:val="00D0404F"/>
    <w:rsid w:val="00D04999"/>
    <w:rsid w:val="00D04BF2"/>
    <w:rsid w:val="00D0635E"/>
    <w:rsid w:val="00D06930"/>
    <w:rsid w:val="00D072AB"/>
    <w:rsid w:val="00D07576"/>
    <w:rsid w:val="00D0772E"/>
    <w:rsid w:val="00D07D4A"/>
    <w:rsid w:val="00D10289"/>
    <w:rsid w:val="00D104AB"/>
    <w:rsid w:val="00D106C0"/>
    <w:rsid w:val="00D106CC"/>
    <w:rsid w:val="00D10A71"/>
    <w:rsid w:val="00D11304"/>
    <w:rsid w:val="00D11375"/>
    <w:rsid w:val="00D1149B"/>
    <w:rsid w:val="00D11556"/>
    <w:rsid w:val="00D11B6A"/>
    <w:rsid w:val="00D120BF"/>
    <w:rsid w:val="00D13ABF"/>
    <w:rsid w:val="00D13F5B"/>
    <w:rsid w:val="00D14544"/>
    <w:rsid w:val="00D1583F"/>
    <w:rsid w:val="00D159AB"/>
    <w:rsid w:val="00D16524"/>
    <w:rsid w:val="00D16882"/>
    <w:rsid w:val="00D172A1"/>
    <w:rsid w:val="00D21006"/>
    <w:rsid w:val="00D2151D"/>
    <w:rsid w:val="00D22C9E"/>
    <w:rsid w:val="00D23748"/>
    <w:rsid w:val="00D24B44"/>
    <w:rsid w:val="00D257B2"/>
    <w:rsid w:val="00D25DB1"/>
    <w:rsid w:val="00D26E02"/>
    <w:rsid w:val="00D30D3B"/>
    <w:rsid w:val="00D31285"/>
    <w:rsid w:val="00D31B83"/>
    <w:rsid w:val="00D32AB4"/>
    <w:rsid w:val="00D333DF"/>
    <w:rsid w:val="00D341E0"/>
    <w:rsid w:val="00D35291"/>
    <w:rsid w:val="00D3597C"/>
    <w:rsid w:val="00D368B1"/>
    <w:rsid w:val="00D374C7"/>
    <w:rsid w:val="00D37544"/>
    <w:rsid w:val="00D40DA7"/>
    <w:rsid w:val="00D41617"/>
    <w:rsid w:val="00D418B6"/>
    <w:rsid w:val="00D42B70"/>
    <w:rsid w:val="00D42F9E"/>
    <w:rsid w:val="00D431D6"/>
    <w:rsid w:val="00D431F9"/>
    <w:rsid w:val="00D4358F"/>
    <w:rsid w:val="00D4461A"/>
    <w:rsid w:val="00D44EC6"/>
    <w:rsid w:val="00D44FC4"/>
    <w:rsid w:val="00D46D7F"/>
    <w:rsid w:val="00D46F1C"/>
    <w:rsid w:val="00D471E2"/>
    <w:rsid w:val="00D47903"/>
    <w:rsid w:val="00D505E7"/>
    <w:rsid w:val="00D508A5"/>
    <w:rsid w:val="00D5193D"/>
    <w:rsid w:val="00D51AB6"/>
    <w:rsid w:val="00D52222"/>
    <w:rsid w:val="00D523CC"/>
    <w:rsid w:val="00D52A7F"/>
    <w:rsid w:val="00D52E25"/>
    <w:rsid w:val="00D538F8"/>
    <w:rsid w:val="00D54B2C"/>
    <w:rsid w:val="00D55784"/>
    <w:rsid w:val="00D55E7B"/>
    <w:rsid w:val="00D56214"/>
    <w:rsid w:val="00D56B86"/>
    <w:rsid w:val="00D571CD"/>
    <w:rsid w:val="00D57899"/>
    <w:rsid w:val="00D60265"/>
    <w:rsid w:val="00D602E8"/>
    <w:rsid w:val="00D61242"/>
    <w:rsid w:val="00D62824"/>
    <w:rsid w:val="00D63E16"/>
    <w:rsid w:val="00D63EEE"/>
    <w:rsid w:val="00D64B51"/>
    <w:rsid w:val="00D66AF0"/>
    <w:rsid w:val="00D6789D"/>
    <w:rsid w:val="00D67B13"/>
    <w:rsid w:val="00D7001A"/>
    <w:rsid w:val="00D703E2"/>
    <w:rsid w:val="00D7051A"/>
    <w:rsid w:val="00D712DA"/>
    <w:rsid w:val="00D72A00"/>
    <w:rsid w:val="00D72DF8"/>
    <w:rsid w:val="00D73CA5"/>
    <w:rsid w:val="00D75D2B"/>
    <w:rsid w:val="00D75EDD"/>
    <w:rsid w:val="00D7645F"/>
    <w:rsid w:val="00D767BF"/>
    <w:rsid w:val="00D76CDB"/>
    <w:rsid w:val="00D800FE"/>
    <w:rsid w:val="00D8151A"/>
    <w:rsid w:val="00D81B77"/>
    <w:rsid w:val="00D81E22"/>
    <w:rsid w:val="00D835E1"/>
    <w:rsid w:val="00D83AF1"/>
    <w:rsid w:val="00D84AE9"/>
    <w:rsid w:val="00D85128"/>
    <w:rsid w:val="00D85EBA"/>
    <w:rsid w:val="00D85EF8"/>
    <w:rsid w:val="00D86F2A"/>
    <w:rsid w:val="00D87152"/>
    <w:rsid w:val="00D87C57"/>
    <w:rsid w:val="00D90725"/>
    <w:rsid w:val="00D90764"/>
    <w:rsid w:val="00D911CE"/>
    <w:rsid w:val="00D9184B"/>
    <w:rsid w:val="00D92AD5"/>
    <w:rsid w:val="00D934DE"/>
    <w:rsid w:val="00D94295"/>
    <w:rsid w:val="00D943D7"/>
    <w:rsid w:val="00D95585"/>
    <w:rsid w:val="00D95BCA"/>
    <w:rsid w:val="00D96349"/>
    <w:rsid w:val="00D963D8"/>
    <w:rsid w:val="00D96D4E"/>
    <w:rsid w:val="00D973C3"/>
    <w:rsid w:val="00DA125C"/>
    <w:rsid w:val="00DA2C3D"/>
    <w:rsid w:val="00DA4DA5"/>
    <w:rsid w:val="00DA5183"/>
    <w:rsid w:val="00DA5700"/>
    <w:rsid w:val="00DA7B44"/>
    <w:rsid w:val="00DB0B14"/>
    <w:rsid w:val="00DB1E5F"/>
    <w:rsid w:val="00DB4199"/>
    <w:rsid w:val="00DB689A"/>
    <w:rsid w:val="00DB7E38"/>
    <w:rsid w:val="00DC13AC"/>
    <w:rsid w:val="00DC14A7"/>
    <w:rsid w:val="00DC1E19"/>
    <w:rsid w:val="00DC4B63"/>
    <w:rsid w:val="00DC4B74"/>
    <w:rsid w:val="00DC5275"/>
    <w:rsid w:val="00DC5F86"/>
    <w:rsid w:val="00DC6572"/>
    <w:rsid w:val="00DC66F8"/>
    <w:rsid w:val="00DC68C9"/>
    <w:rsid w:val="00DC6EBE"/>
    <w:rsid w:val="00DC7431"/>
    <w:rsid w:val="00DC74F8"/>
    <w:rsid w:val="00DC7B41"/>
    <w:rsid w:val="00DD02D7"/>
    <w:rsid w:val="00DD076D"/>
    <w:rsid w:val="00DD146E"/>
    <w:rsid w:val="00DD16E9"/>
    <w:rsid w:val="00DD4239"/>
    <w:rsid w:val="00DD44A2"/>
    <w:rsid w:val="00DD498D"/>
    <w:rsid w:val="00DD5257"/>
    <w:rsid w:val="00DD585F"/>
    <w:rsid w:val="00DD5EAC"/>
    <w:rsid w:val="00DD63F9"/>
    <w:rsid w:val="00DD6B5F"/>
    <w:rsid w:val="00DD6B9E"/>
    <w:rsid w:val="00DD6D4D"/>
    <w:rsid w:val="00DD70A3"/>
    <w:rsid w:val="00DD7B5E"/>
    <w:rsid w:val="00DE0278"/>
    <w:rsid w:val="00DE2261"/>
    <w:rsid w:val="00DE2C65"/>
    <w:rsid w:val="00DE304F"/>
    <w:rsid w:val="00DE32C2"/>
    <w:rsid w:val="00DE3479"/>
    <w:rsid w:val="00DE34A6"/>
    <w:rsid w:val="00DE44FB"/>
    <w:rsid w:val="00DE479E"/>
    <w:rsid w:val="00DE4AA1"/>
    <w:rsid w:val="00DE4B60"/>
    <w:rsid w:val="00DE550D"/>
    <w:rsid w:val="00DE729E"/>
    <w:rsid w:val="00DE761D"/>
    <w:rsid w:val="00DF0EE9"/>
    <w:rsid w:val="00DF0F36"/>
    <w:rsid w:val="00DF2021"/>
    <w:rsid w:val="00DF209E"/>
    <w:rsid w:val="00DF31FC"/>
    <w:rsid w:val="00DF3A86"/>
    <w:rsid w:val="00DF4B66"/>
    <w:rsid w:val="00DF69E6"/>
    <w:rsid w:val="00DF6A20"/>
    <w:rsid w:val="00DF6B76"/>
    <w:rsid w:val="00DF7171"/>
    <w:rsid w:val="00DF733F"/>
    <w:rsid w:val="00DF7F48"/>
    <w:rsid w:val="00E0024E"/>
    <w:rsid w:val="00E00CD0"/>
    <w:rsid w:val="00E02142"/>
    <w:rsid w:val="00E04167"/>
    <w:rsid w:val="00E046A5"/>
    <w:rsid w:val="00E050D8"/>
    <w:rsid w:val="00E05E7C"/>
    <w:rsid w:val="00E06257"/>
    <w:rsid w:val="00E06ACF"/>
    <w:rsid w:val="00E10274"/>
    <w:rsid w:val="00E10675"/>
    <w:rsid w:val="00E10B52"/>
    <w:rsid w:val="00E10EE7"/>
    <w:rsid w:val="00E11522"/>
    <w:rsid w:val="00E1173A"/>
    <w:rsid w:val="00E11956"/>
    <w:rsid w:val="00E13010"/>
    <w:rsid w:val="00E13289"/>
    <w:rsid w:val="00E13A32"/>
    <w:rsid w:val="00E15D31"/>
    <w:rsid w:val="00E2130F"/>
    <w:rsid w:val="00E2248B"/>
    <w:rsid w:val="00E233D9"/>
    <w:rsid w:val="00E23ABB"/>
    <w:rsid w:val="00E23DCA"/>
    <w:rsid w:val="00E24161"/>
    <w:rsid w:val="00E245D6"/>
    <w:rsid w:val="00E253D2"/>
    <w:rsid w:val="00E25A47"/>
    <w:rsid w:val="00E26CFB"/>
    <w:rsid w:val="00E26D32"/>
    <w:rsid w:val="00E27694"/>
    <w:rsid w:val="00E27D75"/>
    <w:rsid w:val="00E30E15"/>
    <w:rsid w:val="00E31599"/>
    <w:rsid w:val="00E327D6"/>
    <w:rsid w:val="00E32B17"/>
    <w:rsid w:val="00E32CB0"/>
    <w:rsid w:val="00E33A71"/>
    <w:rsid w:val="00E34E91"/>
    <w:rsid w:val="00E3600A"/>
    <w:rsid w:val="00E361F9"/>
    <w:rsid w:val="00E36B6D"/>
    <w:rsid w:val="00E36C5D"/>
    <w:rsid w:val="00E37C8C"/>
    <w:rsid w:val="00E40405"/>
    <w:rsid w:val="00E42292"/>
    <w:rsid w:val="00E455E0"/>
    <w:rsid w:val="00E45681"/>
    <w:rsid w:val="00E45E13"/>
    <w:rsid w:val="00E461C9"/>
    <w:rsid w:val="00E470F4"/>
    <w:rsid w:val="00E47B82"/>
    <w:rsid w:val="00E50167"/>
    <w:rsid w:val="00E51449"/>
    <w:rsid w:val="00E520F5"/>
    <w:rsid w:val="00E52C23"/>
    <w:rsid w:val="00E5348E"/>
    <w:rsid w:val="00E53706"/>
    <w:rsid w:val="00E53C92"/>
    <w:rsid w:val="00E54D3C"/>
    <w:rsid w:val="00E55BFA"/>
    <w:rsid w:val="00E56A7D"/>
    <w:rsid w:val="00E56FA5"/>
    <w:rsid w:val="00E57F03"/>
    <w:rsid w:val="00E60A17"/>
    <w:rsid w:val="00E60CA8"/>
    <w:rsid w:val="00E61196"/>
    <w:rsid w:val="00E625CE"/>
    <w:rsid w:val="00E6280C"/>
    <w:rsid w:val="00E633BA"/>
    <w:rsid w:val="00E63B0C"/>
    <w:rsid w:val="00E646DB"/>
    <w:rsid w:val="00E65015"/>
    <w:rsid w:val="00E6608A"/>
    <w:rsid w:val="00E6696F"/>
    <w:rsid w:val="00E66B46"/>
    <w:rsid w:val="00E66E0F"/>
    <w:rsid w:val="00E700FF"/>
    <w:rsid w:val="00E71321"/>
    <w:rsid w:val="00E7142E"/>
    <w:rsid w:val="00E718B5"/>
    <w:rsid w:val="00E72345"/>
    <w:rsid w:val="00E734C6"/>
    <w:rsid w:val="00E7580D"/>
    <w:rsid w:val="00E75B41"/>
    <w:rsid w:val="00E75C1D"/>
    <w:rsid w:val="00E75EB6"/>
    <w:rsid w:val="00E77178"/>
    <w:rsid w:val="00E80935"/>
    <w:rsid w:val="00E811CF"/>
    <w:rsid w:val="00E81391"/>
    <w:rsid w:val="00E81CB7"/>
    <w:rsid w:val="00E81FA5"/>
    <w:rsid w:val="00E829F4"/>
    <w:rsid w:val="00E841A2"/>
    <w:rsid w:val="00E845C1"/>
    <w:rsid w:val="00E853FA"/>
    <w:rsid w:val="00E85532"/>
    <w:rsid w:val="00E8593B"/>
    <w:rsid w:val="00E85C44"/>
    <w:rsid w:val="00E87726"/>
    <w:rsid w:val="00E87CF6"/>
    <w:rsid w:val="00E87EBC"/>
    <w:rsid w:val="00E90AD0"/>
    <w:rsid w:val="00E90C5D"/>
    <w:rsid w:val="00E92647"/>
    <w:rsid w:val="00E92BB5"/>
    <w:rsid w:val="00E92D00"/>
    <w:rsid w:val="00E930D3"/>
    <w:rsid w:val="00E93213"/>
    <w:rsid w:val="00E95170"/>
    <w:rsid w:val="00E95498"/>
    <w:rsid w:val="00E95E86"/>
    <w:rsid w:val="00E97217"/>
    <w:rsid w:val="00E972A0"/>
    <w:rsid w:val="00E97496"/>
    <w:rsid w:val="00E9774E"/>
    <w:rsid w:val="00E97921"/>
    <w:rsid w:val="00EA012A"/>
    <w:rsid w:val="00EA0187"/>
    <w:rsid w:val="00EA067A"/>
    <w:rsid w:val="00EA112D"/>
    <w:rsid w:val="00EA1719"/>
    <w:rsid w:val="00EA2468"/>
    <w:rsid w:val="00EA2550"/>
    <w:rsid w:val="00EA2629"/>
    <w:rsid w:val="00EA2715"/>
    <w:rsid w:val="00EA344B"/>
    <w:rsid w:val="00EA4FC4"/>
    <w:rsid w:val="00EA55BC"/>
    <w:rsid w:val="00EA6328"/>
    <w:rsid w:val="00EA7D1B"/>
    <w:rsid w:val="00EB02B9"/>
    <w:rsid w:val="00EB0588"/>
    <w:rsid w:val="00EB0D9D"/>
    <w:rsid w:val="00EB1BCA"/>
    <w:rsid w:val="00EB1D15"/>
    <w:rsid w:val="00EB25C7"/>
    <w:rsid w:val="00EB26D8"/>
    <w:rsid w:val="00EB2ED5"/>
    <w:rsid w:val="00EB326F"/>
    <w:rsid w:val="00EB4972"/>
    <w:rsid w:val="00EB4ACD"/>
    <w:rsid w:val="00EB50D3"/>
    <w:rsid w:val="00EB5373"/>
    <w:rsid w:val="00EB64BE"/>
    <w:rsid w:val="00EB65E1"/>
    <w:rsid w:val="00EB6758"/>
    <w:rsid w:val="00EB7739"/>
    <w:rsid w:val="00EB78E7"/>
    <w:rsid w:val="00EB7AAC"/>
    <w:rsid w:val="00EC0F6B"/>
    <w:rsid w:val="00EC18E0"/>
    <w:rsid w:val="00EC1AAB"/>
    <w:rsid w:val="00EC1C38"/>
    <w:rsid w:val="00EC2DB3"/>
    <w:rsid w:val="00EC37B5"/>
    <w:rsid w:val="00EC3998"/>
    <w:rsid w:val="00EC454A"/>
    <w:rsid w:val="00EC54CF"/>
    <w:rsid w:val="00EC5984"/>
    <w:rsid w:val="00EC5CAE"/>
    <w:rsid w:val="00EC6A84"/>
    <w:rsid w:val="00EC7851"/>
    <w:rsid w:val="00EC78F2"/>
    <w:rsid w:val="00EC7A6F"/>
    <w:rsid w:val="00EC7D75"/>
    <w:rsid w:val="00ED11A0"/>
    <w:rsid w:val="00ED35F4"/>
    <w:rsid w:val="00ED54C1"/>
    <w:rsid w:val="00ED651C"/>
    <w:rsid w:val="00ED6D9B"/>
    <w:rsid w:val="00ED70B7"/>
    <w:rsid w:val="00EE00F8"/>
    <w:rsid w:val="00EE12E7"/>
    <w:rsid w:val="00EE1608"/>
    <w:rsid w:val="00EE1C97"/>
    <w:rsid w:val="00EE2CCD"/>
    <w:rsid w:val="00EE31AA"/>
    <w:rsid w:val="00EE4397"/>
    <w:rsid w:val="00EE457C"/>
    <w:rsid w:val="00EE53D9"/>
    <w:rsid w:val="00EE5F27"/>
    <w:rsid w:val="00EE7CB9"/>
    <w:rsid w:val="00EF0474"/>
    <w:rsid w:val="00EF0879"/>
    <w:rsid w:val="00EF0B9E"/>
    <w:rsid w:val="00EF0F5D"/>
    <w:rsid w:val="00EF14FA"/>
    <w:rsid w:val="00EF151A"/>
    <w:rsid w:val="00EF2BEA"/>
    <w:rsid w:val="00EF3BBC"/>
    <w:rsid w:val="00EF40E1"/>
    <w:rsid w:val="00EF4B57"/>
    <w:rsid w:val="00EF7E15"/>
    <w:rsid w:val="00F01FA8"/>
    <w:rsid w:val="00F023B2"/>
    <w:rsid w:val="00F03791"/>
    <w:rsid w:val="00F03856"/>
    <w:rsid w:val="00F03BB9"/>
    <w:rsid w:val="00F04BD9"/>
    <w:rsid w:val="00F05639"/>
    <w:rsid w:val="00F10B85"/>
    <w:rsid w:val="00F10B90"/>
    <w:rsid w:val="00F11651"/>
    <w:rsid w:val="00F12192"/>
    <w:rsid w:val="00F12922"/>
    <w:rsid w:val="00F1301B"/>
    <w:rsid w:val="00F13382"/>
    <w:rsid w:val="00F13847"/>
    <w:rsid w:val="00F13874"/>
    <w:rsid w:val="00F13E38"/>
    <w:rsid w:val="00F13EF2"/>
    <w:rsid w:val="00F159E9"/>
    <w:rsid w:val="00F1642D"/>
    <w:rsid w:val="00F166BC"/>
    <w:rsid w:val="00F170AF"/>
    <w:rsid w:val="00F17EB7"/>
    <w:rsid w:val="00F205AF"/>
    <w:rsid w:val="00F20995"/>
    <w:rsid w:val="00F20D35"/>
    <w:rsid w:val="00F210E7"/>
    <w:rsid w:val="00F22A8D"/>
    <w:rsid w:val="00F26EB2"/>
    <w:rsid w:val="00F27EE2"/>
    <w:rsid w:val="00F27F41"/>
    <w:rsid w:val="00F31E25"/>
    <w:rsid w:val="00F32140"/>
    <w:rsid w:val="00F32C42"/>
    <w:rsid w:val="00F334B2"/>
    <w:rsid w:val="00F33ED1"/>
    <w:rsid w:val="00F33F88"/>
    <w:rsid w:val="00F34711"/>
    <w:rsid w:val="00F34A2B"/>
    <w:rsid w:val="00F34B7D"/>
    <w:rsid w:val="00F3510C"/>
    <w:rsid w:val="00F352DD"/>
    <w:rsid w:val="00F36D75"/>
    <w:rsid w:val="00F37C32"/>
    <w:rsid w:val="00F408FA"/>
    <w:rsid w:val="00F4091F"/>
    <w:rsid w:val="00F40E0D"/>
    <w:rsid w:val="00F4123C"/>
    <w:rsid w:val="00F415D3"/>
    <w:rsid w:val="00F42600"/>
    <w:rsid w:val="00F42B53"/>
    <w:rsid w:val="00F437B8"/>
    <w:rsid w:val="00F4398E"/>
    <w:rsid w:val="00F43D26"/>
    <w:rsid w:val="00F43DA0"/>
    <w:rsid w:val="00F440AA"/>
    <w:rsid w:val="00F440D2"/>
    <w:rsid w:val="00F44484"/>
    <w:rsid w:val="00F44758"/>
    <w:rsid w:val="00F449F6"/>
    <w:rsid w:val="00F45197"/>
    <w:rsid w:val="00F45550"/>
    <w:rsid w:val="00F457EA"/>
    <w:rsid w:val="00F46367"/>
    <w:rsid w:val="00F46E02"/>
    <w:rsid w:val="00F47315"/>
    <w:rsid w:val="00F47489"/>
    <w:rsid w:val="00F47FE4"/>
    <w:rsid w:val="00F5073A"/>
    <w:rsid w:val="00F509E6"/>
    <w:rsid w:val="00F5114B"/>
    <w:rsid w:val="00F515CC"/>
    <w:rsid w:val="00F51B4F"/>
    <w:rsid w:val="00F52CD5"/>
    <w:rsid w:val="00F53BF8"/>
    <w:rsid w:val="00F54476"/>
    <w:rsid w:val="00F54BF6"/>
    <w:rsid w:val="00F54DE2"/>
    <w:rsid w:val="00F567AD"/>
    <w:rsid w:val="00F57952"/>
    <w:rsid w:val="00F60102"/>
    <w:rsid w:val="00F60C60"/>
    <w:rsid w:val="00F60DFD"/>
    <w:rsid w:val="00F60EBD"/>
    <w:rsid w:val="00F60F26"/>
    <w:rsid w:val="00F61667"/>
    <w:rsid w:val="00F6190C"/>
    <w:rsid w:val="00F61ECB"/>
    <w:rsid w:val="00F638B4"/>
    <w:rsid w:val="00F63A5C"/>
    <w:rsid w:val="00F64000"/>
    <w:rsid w:val="00F6402C"/>
    <w:rsid w:val="00F6453F"/>
    <w:rsid w:val="00F6615C"/>
    <w:rsid w:val="00F66A70"/>
    <w:rsid w:val="00F67266"/>
    <w:rsid w:val="00F672DA"/>
    <w:rsid w:val="00F67C7B"/>
    <w:rsid w:val="00F67F91"/>
    <w:rsid w:val="00F71905"/>
    <w:rsid w:val="00F71DF4"/>
    <w:rsid w:val="00F72C42"/>
    <w:rsid w:val="00F74563"/>
    <w:rsid w:val="00F751D8"/>
    <w:rsid w:val="00F75D6A"/>
    <w:rsid w:val="00F75E5E"/>
    <w:rsid w:val="00F77221"/>
    <w:rsid w:val="00F7724A"/>
    <w:rsid w:val="00F77FC5"/>
    <w:rsid w:val="00F80211"/>
    <w:rsid w:val="00F807C0"/>
    <w:rsid w:val="00F808C6"/>
    <w:rsid w:val="00F80C3A"/>
    <w:rsid w:val="00F81B7D"/>
    <w:rsid w:val="00F82AFA"/>
    <w:rsid w:val="00F832A8"/>
    <w:rsid w:val="00F839B6"/>
    <w:rsid w:val="00F84595"/>
    <w:rsid w:val="00F8482A"/>
    <w:rsid w:val="00F86713"/>
    <w:rsid w:val="00F86E23"/>
    <w:rsid w:val="00F86EB1"/>
    <w:rsid w:val="00F90ACF"/>
    <w:rsid w:val="00F90D8B"/>
    <w:rsid w:val="00F91A18"/>
    <w:rsid w:val="00F927DF"/>
    <w:rsid w:val="00F943A5"/>
    <w:rsid w:val="00F95716"/>
    <w:rsid w:val="00F9598C"/>
    <w:rsid w:val="00F96D12"/>
    <w:rsid w:val="00F96D87"/>
    <w:rsid w:val="00F976F5"/>
    <w:rsid w:val="00F97E5E"/>
    <w:rsid w:val="00FA0D43"/>
    <w:rsid w:val="00FA168D"/>
    <w:rsid w:val="00FA1997"/>
    <w:rsid w:val="00FA20DE"/>
    <w:rsid w:val="00FA28F8"/>
    <w:rsid w:val="00FA2C63"/>
    <w:rsid w:val="00FA2E8D"/>
    <w:rsid w:val="00FA5A23"/>
    <w:rsid w:val="00FA79F8"/>
    <w:rsid w:val="00FB0D25"/>
    <w:rsid w:val="00FB1ACA"/>
    <w:rsid w:val="00FB211E"/>
    <w:rsid w:val="00FB21C3"/>
    <w:rsid w:val="00FB3845"/>
    <w:rsid w:val="00FB493B"/>
    <w:rsid w:val="00FB4A7A"/>
    <w:rsid w:val="00FB51B1"/>
    <w:rsid w:val="00FB5850"/>
    <w:rsid w:val="00FB68A2"/>
    <w:rsid w:val="00FB7693"/>
    <w:rsid w:val="00FB7CB3"/>
    <w:rsid w:val="00FC0EFA"/>
    <w:rsid w:val="00FC191F"/>
    <w:rsid w:val="00FC3990"/>
    <w:rsid w:val="00FC3DE5"/>
    <w:rsid w:val="00FC6554"/>
    <w:rsid w:val="00FC780B"/>
    <w:rsid w:val="00FC7B84"/>
    <w:rsid w:val="00FD104E"/>
    <w:rsid w:val="00FD1BFC"/>
    <w:rsid w:val="00FD1DD3"/>
    <w:rsid w:val="00FD1DEB"/>
    <w:rsid w:val="00FD2989"/>
    <w:rsid w:val="00FD3E2B"/>
    <w:rsid w:val="00FD4333"/>
    <w:rsid w:val="00FD46BE"/>
    <w:rsid w:val="00FD4D62"/>
    <w:rsid w:val="00FD5911"/>
    <w:rsid w:val="00FD6179"/>
    <w:rsid w:val="00FD654F"/>
    <w:rsid w:val="00FD6614"/>
    <w:rsid w:val="00FD6A3F"/>
    <w:rsid w:val="00FD6CA1"/>
    <w:rsid w:val="00FD7808"/>
    <w:rsid w:val="00FD7D0B"/>
    <w:rsid w:val="00FD7D62"/>
    <w:rsid w:val="00FE01E8"/>
    <w:rsid w:val="00FE1FFC"/>
    <w:rsid w:val="00FE26D1"/>
    <w:rsid w:val="00FE2F2B"/>
    <w:rsid w:val="00FE3440"/>
    <w:rsid w:val="00FE3A09"/>
    <w:rsid w:val="00FE3FB3"/>
    <w:rsid w:val="00FE50D8"/>
    <w:rsid w:val="00FE619B"/>
    <w:rsid w:val="00FE6A55"/>
    <w:rsid w:val="00FE75D1"/>
    <w:rsid w:val="00FF03DA"/>
    <w:rsid w:val="00FF0786"/>
    <w:rsid w:val="00FF10FF"/>
    <w:rsid w:val="00FF1153"/>
    <w:rsid w:val="00FF195D"/>
    <w:rsid w:val="00FF1F2E"/>
    <w:rsid w:val="00FF2485"/>
    <w:rsid w:val="00FF4366"/>
    <w:rsid w:val="00FF5D87"/>
    <w:rsid w:val="00FF5E8B"/>
    <w:rsid w:val="00FF72DA"/>
    <w:rsid w:val="00FF792E"/>
  </w:rsids>
  <m:mathPr>
    <m:mathFont m:val="Cambria Math"/>
    <m:brkBin m:val="before"/>
    <m:brkBinSub m:val="--"/>
    <m:smallFrac/>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b/>
        <w:sz w:val="44"/>
        <w:szCs w:val="44"/>
        <w:lang w:val="es-CR" w:eastAsia="en-US" w:bidi="ar-SA"/>
      </w:rPr>
    </w:rPrDefault>
    <w:pPrDefault>
      <w:pPr>
        <w:spacing w:before="100" w:beforeAutospacing="1" w:after="100" w:afterAutospacing="1"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03808"/>
    <w:pPr>
      <w:spacing w:before="120" w:beforeAutospacing="0" w:after="120" w:afterAutospacing="0"/>
    </w:pPr>
    <w:rPr>
      <w:rFonts w:eastAsia="Batang"/>
      <w:b w:val="0"/>
      <w:sz w:val="24"/>
      <w:szCs w:val="24"/>
      <w:lang w:eastAsia="es-CR"/>
    </w:rPr>
  </w:style>
  <w:style w:type="paragraph" w:styleId="Ttulo1">
    <w:name w:val="heading 1"/>
    <w:basedOn w:val="Normal"/>
    <w:next w:val="Normal"/>
    <w:link w:val="Ttulo1Car"/>
    <w:uiPriority w:val="9"/>
    <w:qFormat/>
    <w:rsid w:val="0020688E"/>
    <w:pPr>
      <w:keepNext/>
      <w:keepLines/>
      <w:spacing w:before="480" w:after="0" w:line="276" w:lineRule="auto"/>
      <w:jc w:val="left"/>
      <w:outlineLvl w:val="0"/>
    </w:pPr>
    <w:rPr>
      <w:rFonts w:ascii="Cambria" w:eastAsia="Times New Roman" w:hAnsi="Cambria"/>
      <w:b/>
      <w:bCs/>
      <w:color w:val="365F91"/>
      <w:sz w:val="28"/>
      <w:szCs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503808"/>
    <w:pPr>
      <w:ind w:left="720"/>
      <w:contextualSpacing/>
    </w:pPr>
  </w:style>
  <w:style w:type="paragraph" w:styleId="Textodeglobo">
    <w:name w:val="Balloon Text"/>
    <w:basedOn w:val="Normal"/>
    <w:link w:val="TextodegloboCar"/>
    <w:uiPriority w:val="99"/>
    <w:semiHidden/>
    <w:unhideWhenUsed/>
    <w:rsid w:val="00D07576"/>
    <w:pPr>
      <w:spacing w:before="0"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07576"/>
    <w:rPr>
      <w:rFonts w:ascii="Tahoma" w:eastAsia="Batang" w:hAnsi="Tahoma" w:cs="Tahoma"/>
      <w:b w:val="0"/>
      <w:sz w:val="16"/>
      <w:szCs w:val="16"/>
      <w:lang w:eastAsia="es-CR"/>
    </w:rPr>
  </w:style>
  <w:style w:type="paragraph" w:styleId="Encabezado">
    <w:name w:val="header"/>
    <w:basedOn w:val="Normal"/>
    <w:link w:val="EncabezadoCar"/>
    <w:uiPriority w:val="99"/>
    <w:unhideWhenUsed/>
    <w:rsid w:val="00CF3F08"/>
    <w:pPr>
      <w:tabs>
        <w:tab w:val="center" w:pos="4419"/>
        <w:tab w:val="right" w:pos="8838"/>
      </w:tabs>
      <w:spacing w:before="0" w:after="0" w:line="240" w:lineRule="auto"/>
    </w:pPr>
  </w:style>
  <w:style w:type="character" w:customStyle="1" w:styleId="EncabezadoCar">
    <w:name w:val="Encabezado Car"/>
    <w:basedOn w:val="Fuentedeprrafopredeter"/>
    <w:link w:val="Encabezado"/>
    <w:uiPriority w:val="99"/>
    <w:rsid w:val="00CF3F08"/>
    <w:rPr>
      <w:rFonts w:eastAsia="Batang"/>
      <w:b w:val="0"/>
      <w:sz w:val="24"/>
      <w:szCs w:val="24"/>
      <w:lang w:eastAsia="es-CR"/>
    </w:rPr>
  </w:style>
  <w:style w:type="paragraph" w:styleId="Piedepgina">
    <w:name w:val="footer"/>
    <w:basedOn w:val="Normal"/>
    <w:link w:val="PiedepginaCar"/>
    <w:uiPriority w:val="99"/>
    <w:unhideWhenUsed/>
    <w:rsid w:val="00CF3F08"/>
    <w:pPr>
      <w:tabs>
        <w:tab w:val="center" w:pos="4419"/>
        <w:tab w:val="right" w:pos="8838"/>
      </w:tabs>
      <w:spacing w:before="0" w:after="0" w:line="240" w:lineRule="auto"/>
    </w:pPr>
  </w:style>
  <w:style w:type="character" w:customStyle="1" w:styleId="PiedepginaCar">
    <w:name w:val="Pie de página Car"/>
    <w:basedOn w:val="Fuentedeprrafopredeter"/>
    <w:link w:val="Piedepgina"/>
    <w:uiPriority w:val="99"/>
    <w:rsid w:val="00CF3F08"/>
    <w:rPr>
      <w:rFonts w:eastAsia="Batang"/>
      <w:b w:val="0"/>
      <w:sz w:val="24"/>
      <w:szCs w:val="24"/>
      <w:lang w:eastAsia="es-CR"/>
    </w:rPr>
  </w:style>
  <w:style w:type="table" w:styleId="Tablaconcuadrcula">
    <w:name w:val="Table Grid"/>
    <w:basedOn w:val="Tablanormal"/>
    <w:uiPriority w:val="59"/>
    <w:rsid w:val="00223507"/>
    <w:pPr>
      <w:spacing w:before="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doclaro-nfasis5">
    <w:name w:val="Light Shading Accent 5"/>
    <w:basedOn w:val="Tablanormal"/>
    <w:uiPriority w:val="60"/>
    <w:rsid w:val="00223507"/>
    <w:pPr>
      <w:spacing w:before="0"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stamedia2-nfasis1">
    <w:name w:val="Medium List 2 Accent 1"/>
    <w:basedOn w:val="Tablanormal"/>
    <w:uiPriority w:val="66"/>
    <w:rsid w:val="00D30D3B"/>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character" w:styleId="Hipervnculo">
    <w:name w:val="Hyperlink"/>
    <w:basedOn w:val="Fuentedeprrafopredeter"/>
    <w:uiPriority w:val="99"/>
    <w:unhideWhenUsed/>
    <w:rsid w:val="006B5A68"/>
    <w:rPr>
      <w:color w:val="0000FF" w:themeColor="hyperlink"/>
      <w:u w:val="single"/>
    </w:rPr>
  </w:style>
  <w:style w:type="table" w:styleId="Cuadrculaclara-nfasis4">
    <w:name w:val="Light Grid Accent 4"/>
    <w:basedOn w:val="Tablanormal"/>
    <w:uiPriority w:val="62"/>
    <w:rsid w:val="00827813"/>
    <w:pPr>
      <w:spacing w:before="0"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Sombreadoclaro-nfasis2">
    <w:name w:val="Light Shading Accent 2"/>
    <w:basedOn w:val="Tablanormal"/>
    <w:uiPriority w:val="60"/>
    <w:rsid w:val="00B418A9"/>
    <w:pPr>
      <w:spacing w:before="0"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ombreadoclaro-nfasis3">
    <w:name w:val="Light Shading Accent 3"/>
    <w:basedOn w:val="Tablanormal"/>
    <w:uiPriority w:val="60"/>
    <w:rsid w:val="00965753"/>
    <w:pPr>
      <w:spacing w:before="0"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Sombreadoclaro-nfasis1">
    <w:name w:val="Light Shading Accent 1"/>
    <w:basedOn w:val="Tablanormal"/>
    <w:uiPriority w:val="60"/>
    <w:rsid w:val="00E8593B"/>
    <w:pPr>
      <w:spacing w:before="0"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ombreadoclaro-nfasis4">
    <w:name w:val="Light Shading Accent 4"/>
    <w:basedOn w:val="Tablanormal"/>
    <w:uiPriority w:val="60"/>
    <w:rsid w:val="00153BE1"/>
    <w:pPr>
      <w:spacing w:before="0"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stamedia2-nfasis2">
    <w:name w:val="Medium List 2 Accent 2"/>
    <w:basedOn w:val="Tablanormal"/>
    <w:uiPriority w:val="66"/>
    <w:rsid w:val="002372A4"/>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5">
    <w:name w:val="Medium List 2 Accent 5"/>
    <w:basedOn w:val="Tablanormal"/>
    <w:uiPriority w:val="66"/>
    <w:rsid w:val="0076781D"/>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
    <w:name w:val="Medium List 2"/>
    <w:basedOn w:val="Tablanormal"/>
    <w:uiPriority w:val="66"/>
    <w:rsid w:val="00B20995"/>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Sombreadoclaro">
    <w:name w:val="Light Shading"/>
    <w:basedOn w:val="Tablanormal"/>
    <w:uiPriority w:val="60"/>
    <w:rsid w:val="00C05AB0"/>
    <w:pPr>
      <w:spacing w:before="0"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Cuadrculaclara-nfasis6">
    <w:name w:val="Light Grid Accent 6"/>
    <w:basedOn w:val="Tablanormal"/>
    <w:uiPriority w:val="62"/>
    <w:rsid w:val="0067345B"/>
    <w:pPr>
      <w:spacing w:before="0"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Sombreadomedio1-nfasis3">
    <w:name w:val="Medium Shading 1 Accent 3"/>
    <w:basedOn w:val="Tablanormal"/>
    <w:uiPriority w:val="63"/>
    <w:rsid w:val="00310CD2"/>
    <w:pPr>
      <w:spacing w:before="0"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Sombreadomedio1-nfasis4">
    <w:name w:val="Medium Shading 1 Accent 4"/>
    <w:basedOn w:val="Tablanormal"/>
    <w:uiPriority w:val="63"/>
    <w:rsid w:val="00494787"/>
    <w:pPr>
      <w:spacing w:before="0"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Sombreadomedio1">
    <w:name w:val="Medium Shading 1"/>
    <w:basedOn w:val="Tablanormal"/>
    <w:uiPriority w:val="63"/>
    <w:rsid w:val="00CB1881"/>
    <w:pPr>
      <w:spacing w:before="0"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Listamedia1">
    <w:name w:val="Medium List 1"/>
    <w:basedOn w:val="Tablanormal"/>
    <w:uiPriority w:val="65"/>
    <w:rsid w:val="00CB1881"/>
    <w:pPr>
      <w:spacing w:before="0"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Listamedia1-nfasis5">
    <w:name w:val="Medium List 1 Accent 5"/>
    <w:basedOn w:val="Tablanormal"/>
    <w:uiPriority w:val="65"/>
    <w:rsid w:val="0006392F"/>
    <w:pPr>
      <w:spacing w:before="0"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Listamedia1-nfasis4">
    <w:name w:val="Medium List 1 Accent 4"/>
    <w:basedOn w:val="Tablanormal"/>
    <w:uiPriority w:val="65"/>
    <w:rsid w:val="0034623E"/>
    <w:pPr>
      <w:spacing w:before="0"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Listamedia1-nfasis3">
    <w:name w:val="Medium List 1 Accent 3"/>
    <w:basedOn w:val="Tablanormal"/>
    <w:uiPriority w:val="65"/>
    <w:rsid w:val="00E32CB0"/>
    <w:pPr>
      <w:spacing w:before="0"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Sombreadoclaro-nfasis6">
    <w:name w:val="Light Shading Accent 6"/>
    <w:basedOn w:val="Tablanormal"/>
    <w:uiPriority w:val="60"/>
    <w:rsid w:val="00E10EE7"/>
    <w:pPr>
      <w:spacing w:before="0"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paragraph" w:styleId="Ttulo">
    <w:name w:val="Title"/>
    <w:basedOn w:val="Normal"/>
    <w:link w:val="TtuloCar"/>
    <w:qFormat/>
    <w:rsid w:val="006A0F5D"/>
    <w:pPr>
      <w:spacing w:before="0" w:after="0" w:line="240" w:lineRule="auto"/>
      <w:jc w:val="center"/>
    </w:pPr>
    <w:rPr>
      <w:rFonts w:eastAsia="Times New Roman"/>
      <w:b/>
      <w:sz w:val="40"/>
      <w:szCs w:val="20"/>
      <w:lang w:val="es-MX" w:eastAsia="es-ES"/>
    </w:rPr>
  </w:style>
  <w:style w:type="character" w:customStyle="1" w:styleId="TtuloCar">
    <w:name w:val="Título Car"/>
    <w:basedOn w:val="Fuentedeprrafopredeter"/>
    <w:link w:val="Ttulo"/>
    <w:rsid w:val="006A0F5D"/>
    <w:rPr>
      <w:rFonts w:eastAsia="Times New Roman"/>
      <w:sz w:val="40"/>
      <w:szCs w:val="20"/>
      <w:lang w:val="es-MX" w:eastAsia="es-ES"/>
    </w:rPr>
  </w:style>
  <w:style w:type="table" w:styleId="Listamedia1-nfasis2">
    <w:name w:val="Medium List 1 Accent 2"/>
    <w:basedOn w:val="Tablanormal"/>
    <w:uiPriority w:val="65"/>
    <w:rsid w:val="00BE3916"/>
    <w:pPr>
      <w:spacing w:before="0"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Listamedia1-nfasis6">
    <w:name w:val="Medium List 1 Accent 6"/>
    <w:basedOn w:val="Tablanormal"/>
    <w:uiPriority w:val="65"/>
    <w:rsid w:val="00B72F73"/>
    <w:pPr>
      <w:spacing w:before="0"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Listamedia2-nfasis3">
    <w:name w:val="Medium List 2 Accent 3"/>
    <w:basedOn w:val="Tablanormal"/>
    <w:uiPriority w:val="66"/>
    <w:rsid w:val="00292039"/>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1-nfasis1">
    <w:name w:val="Medium List 1 Accent 1"/>
    <w:basedOn w:val="Tablanormal"/>
    <w:uiPriority w:val="65"/>
    <w:rsid w:val="00CC1C20"/>
    <w:pPr>
      <w:spacing w:before="0"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paragraph" w:customStyle="1" w:styleId="Default">
    <w:name w:val="Default"/>
    <w:rsid w:val="00F449F6"/>
    <w:pPr>
      <w:autoSpaceDE w:val="0"/>
      <w:autoSpaceDN w:val="0"/>
      <w:adjustRightInd w:val="0"/>
      <w:spacing w:before="0" w:beforeAutospacing="0" w:after="0" w:afterAutospacing="0" w:line="240" w:lineRule="auto"/>
      <w:jc w:val="left"/>
    </w:pPr>
    <w:rPr>
      <w:rFonts w:ascii="Champagne &amp; Limousines" w:hAnsi="Champagne &amp; Limousines" w:cs="Champagne &amp; Limousines"/>
      <w:color w:val="000000"/>
      <w:sz w:val="24"/>
      <w:szCs w:val="24"/>
    </w:rPr>
  </w:style>
  <w:style w:type="character" w:customStyle="1" w:styleId="Ttulo1Car">
    <w:name w:val="Título 1 Car"/>
    <w:basedOn w:val="Fuentedeprrafopredeter"/>
    <w:link w:val="Ttulo1"/>
    <w:uiPriority w:val="9"/>
    <w:rsid w:val="0020688E"/>
    <w:rPr>
      <w:rFonts w:ascii="Cambria" w:eastAsia="Times New Roman" w:hAnsi="Cambria"/>
      <w:bCs/>
      <w:color w:val="365F91"/>
      <w:sz w:val="28"/>
      <w:szCs w:val="28"/>
      <w:lang w:eastAsia="es-C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b/>
        <w:sz w:val="44"/>
        <w:szCs w:val="44"/>
        <w:lang w:val="es-CR" w:eastAsia="en-US" w:bidi="ar-SA"/>
      </w:rPr>
    </w:rPrDefault>
    <w:pPrDefault>
      <w:pPr>
        <w:spacing w:before="100" w:beforeAutospacing="1" w:after="100" w:afterAutospacing="1"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03808"/>
    <w:pPr>
      <w:spacing w:before="120" w:beforeAutospacing="0" w:after="120" w:afterAutospacing="0"/>
    </w:pPr>
    <w:rPr>
      <w:rFonts w:eastAsia="Batang"/>
      <w:b w:val="0"/>
      <w:sz w:val="24"/>
      <w:szCs w:val="24"/>
      <w:lang w:eastAsia="es-CR"/>
    </w:rPr>
  </w:style>
  <w:style w:type="paragraph" w:styleId="Ttulo1">
    <w:name w:val="heading 1"/>
    <w:basedOn w:val="Normal"/>
    <w:next w:val="Normal"/>
    <w:link w:val="Ttulo1Car"/>
    <w:uiPriority w:val="9"/>
    <w:qFormat/>
    <w:rsid w:val="0020688E"/>
    <w:pPr>
      <w:keepNext/>
      <w:keepLines/>
      <w:spacing w:before="480" w:after="0" w:line="276" w:lineRule="auto"/>
      <w:jc w:val="left"/>
      <w:outlineLvl w:val="0"/>
    </w:pPr>
    <w:rPr>
      <w:rFonts w:ascii="Cambria" w:eastAsia="Times New Roman" w:hAnsi="Cambria"/>
      <w:b/>
      <w:bCs/>
      <w:color w:val="365F91"/>
      <w:sz w:val="28"/>
      <w:szCs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503808"/>
    <w:pPr>
      <w:ind w:left="720"/>
      <w:contextualSpacing/>
    </w:pPr>
  </w:style>
  <w:style w:type="paragraph" w:styleId="Textodeglobo">
    <w:name w:val="Balloon Text"/>
    <w:basedOn w:val="Normal"/>
    <w:link w:val="TextodegloboCar"/>
    <w:uiPriority w:val="99"/>
    <w:semiHidden/>
    <w:unhideWhenUsed/>
    <w:rsid w:val="00D07576"/>
    <w:pPr>
      <w:spacing w:before="0"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07576"/>
    <w:rPr>
      <w:rFonts w:ascii="Tahoma" w:eastAsia="Batang" w:hAnsi="Tahoma" w:cs="Tahoma"/>
      <w:b w:val="0"/>
      <w:sz w:val="16"/>
      <w:szCs w:val="16"/>
      <w:lang w:eastAsia="es-CR"/>
    </w:rPr>
  </w:style>
  <w:style w:type="paragraph" w:styleId="Encabezado">
    <w:name w:val="header"/>
    <w:basedOn w:val="Normal"/>
    <w:link w:val="EncabezadoCar"/>
    <w:uiPriority w:val="99"/>
    <w:unhideWhenUsed/>
    <w:rsid w:val="00CF3F08"/>
    <w:pPr>
      <w:tabs>
        <w:tab w:val="center" w:pos="4419"/>
        <w:tab w:val="right" w:pos="8838"/>
      </w:tabs>
      <w:spacing w:before="0" w:after="0" w:line="240" w:lineRule="auto"/>
    </w:pPr>
  </w:style>
  <w:style w:type="character" w:customStyle="1" w:styleId="EncabezadoCar">
    <w:name w:val="Encabezado Car"/>
    <w:basedOn w:val="Fuentedeprrafopredeter"/>
    <w:link w:val="Encabezado"/>
    <w:uiPriority w:val="99"/>
    <w:rsid w:val="00CF3F08"/>
    <w:rPr>
      <w:rFonts w:eastAsia="Batang"/>
      <w:b w:val="0"/>
      <w:sz w:val="24"/>
      <w:szCs w:val="24"/>
      <w:lang w:eastAsia="es-CR"/>
    </w:rPr>
  </w:style>
  <w:style w:type="paragraph" w:styleId="Piedepgina">
    <w:name w:val="footer"/>
    <w:basedOn w:val="Normal"/>
    <w:link w:val="PiedepginaCar"/>
    <w:uiPriority w:val="99"/>
    <w:unhideWhenUsed/>
    <w:rsid w:val="00CF3F08"/>
    <w:pPr>
      <w:tabs>
        <w:tab w:val="center" w:pos="4419"/>
        <w:tab w:val="right" w:pos="8838"/>
      </w:tabs>
      <w:spacing w:before="0" w:after="0" w:line="240" w:lineRule="auto"/>
    </w:pPr>
  </w:style>
  <w:style w:type="character" w:customStyle="1" w:styleId="PiedepginaCar">
    <w:name w:val="Pie de página Car"/>
    <w:basedOn w:val="Fuentedeprrafopredeter"/>
    <w:link w:val="Piedepgina"/>
    <w:uiPriority w:val="99"/>
    <w:rsid w:val="00CF3F08"/>
    <w:rPr>
      <w:rFonts w:eastAsia="Batang"/>
      <w:b w:val="0"/>
      <w:sz w:val="24"/>
      <w:szCs w:val="24"/>
      <w:lang w:eastAsia="es-CR"/>
    </w:rPr>
  </w:style>
  <w:style w:type="table" w:styleId="Tablaconcuadrcula">
    <w:name w:val="Table Grid"/>
    <w:basedOn w:val="Tablanormal"/>
    <w:uiPriority w:val="59"/>
    <w:rsid w:val="00223507"/>
    <w:pPr>
      <w:spacing w:before="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doclaro-nfasis5">
    <w:name w:val="Light Shading Accent 5"/>
    <w:basedOn w:val="Tablanormal"/>
    <w:uiPriority w:val="60"/>
    <w:rsid w:val="00223507"/>
    <w:pPr>
      <w:spacing w:before="0"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stamedia2-nfasis1">
    <w:name w:val="Medium List 2 Accent 1"/>
    <w:basedOn w:val="Tablanormal"/>
    <w:uiPriority w:val="66"/>
    <w:rsid w:val="00D30D3B"/>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character" w:styleId="Hipervnculo">
    <w:name w:val="Hyperlink"/>
    <w:basedOn w:val="Fuentedeprrafopredeter"/>
    <w:uiPriority w:val="99"/>
    <w:unhideWhenUsed/>
    <w:rsid w:val="006B5A68"/>
    <w:rPr>
      <w:color w:val="0000FF" w:themeColor="hyperlink"/>
      <w:u w:val="single"/>
    </w:rPr>
  </w:style>
  <w:style w:type="table" w:styleId="Cuadrculaclara-nfasis4">
    <w:name w:val="Light Grid Accent 4"/>
    <w:basedOn w:val="Tablanormal"/>
    <w:uiPriority w:val="62"/>
    <w:rsid w:val="00827813"/>
    <w:pPr>
      <w:spacing w:before="0"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Sombreadoclaro-nfasis2">
    <w:name w:val="Light Shading Accent 2"/>
    <w:basedOn w:val="Tablanormal"/>
    <w:uiPriority w:val="60"/>
    <w:rsid w:val="00B418A9"/>
    <w:pPr>
      <w:spacing w:before="0"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ombreadoclaro-nfasis3">
    <w:name w:val="Light Shading Accent 3"/>
    <w:basedOn w:val="Tablanormal"/>
    <w:uiPriority w:val="60"/>
    <w:rsid w:val="00965753"/>
    <w:pPr>
      <w:spacing w:before="0"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Sombreadoclaro-nfasis1">
    <w:name w:val="Light Shading Accent 1"/>
    <w:basedOn w:val="Tablanormal"/>
    <w:uiPriority w:val="60"/>
    <w:rsid w:val="00E8593B"/>
    <w:pPr>
      <w:spacing w:before="0"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ombreadoclaro-nfasis4">
    <w:name w:val="Light Shading Accent 4"/>
    <w:basedOn w:val="Tablanormal"/>
    <w:uiPriority w:val="60"/>
    <w:rsid w:val="00153BE1"/>
    <w:pPr>
      <w:spacing w:before="0"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stamedia2-nfasis2">
    <w:name w:val="Medium List 2 Accent 2"/>
    <w:basedOn w:val="Tablanormal"/>
    <w:uiPriority w:val="66"/>
    <w:rsid w:val="002372A4"/>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5">
    <w:name w:val="Medium List 2 Accent 5"/>
    <w:basedOn w:val="Tablanormal"/>
    <w:uiPriority w:val="66"/>
    <w:rsid w:val="0076781D"/>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
    <w:name w:val="Medium List 2"/>
    <w:basedOn w:val="Tablanormal"/>
    <w:uiPriority w:val="66"/>
    <w:rsid w:val="00B20995"/>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Sombreadoclaro">
    <w:name w:val="Light Shading"/>
    <w:basedOn w:val="Tablanormal"/>
    <w:uiPriority w:val="60"/>
    <w:rsid w:val="00C05AB0"/>
    <w:pPr>
      <w:spacing w:before="0"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Cuadrculaclara-nfasis6">
    <w:name w:val="Light Grid Accent 6"/>
    <w:basedOn w:val="Tablanormal"/>
    <w:uiPriority w:val="62"/>
    <w:rsid w:val="0067345B"/>
    <w:pPr>
      <w:spacing w:before="0"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Sombreadomedio1-nfasis3">
    <w:name w:val="Medium Shading 1 Accent 3"/>
    <w:basedOn w:val="Tablanormal"/>
    <w:uiPriority w:val="63"/>
    <w:rsid w:val="00310CD2"/>
    <w:pPr>
      <w:spacing w:before="0"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Sombreadomedio1-nfasis4">
    <w:name w:val="Medium Shading 1 Accent 4"/>
    <w:basedOn w:val="Tablanormal"/>
    <w:uiPriority w:val="63"/>
    <w:rsid w:val="00494787"/>
    <w:pPr>
      <w:spacing w:before="0"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Sombreadomedio1">
    <w:name w:val="Medium Shading 1"/>
    <w:basedOn w:val="Tablanormal"/>
    <w:uiPriority w:val="63"/>
    <w:rsid w:val="00CB1881"/>
    <w:pPr>
      <w:spacing w:before="0"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Listamedia1">
    <w:name w:val="Medium List 1"/>
    <w:basedOn w:val="Tablanormal"/>
    <w:uiPriority w:val="65"/>
    <w:rsid w:val="00CB1881"/>
    <w:pPr>
      <w:spacing w:before="0"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Listamedia1-nfasis5">
    <w:name w:val="Medium List 1 Accent 5"/>
    <w:basedOn w:val="Tablanormal"/>
    <w:uiPriority w:val="65"/>
    <w:rsid w:val="0006392F"/>
    <w:pPr>
      <w:spacing w:before="0"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Listamedia1-nfasis4">
    <w:name w:val="Medium List 1 Accent 4"/>
    <w:basedOn w:val="Tablanormal"/>
    <w:uiPriority w:val="65"/>
    <w:rsid w:val="0034623E"/>
    <w:pPr>
      <w:spacing w:before="0"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Listamedia1-nfasis3">
    <w:name w:val="Medium List 1 Accent 3"/>
    <w:basedOn w:val="Tablanormal"/>
    <w:uiPriority w:val="65"/>
    <w:rsid w:val="00E32CB0"/>
    <w:pPr>
      <w:spacing w:before="0"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Sombreadoclaro-nfasis6">
    <w:name w:val="Light Shading Accent 6"/>
    <w:basedOn w:val="Tablanormal"/>
    <w:uiPriority w:val="60"/>
    <w:rsid w:val="00E10EE7"/>
    <w:pPr>
      <w:spacing w:before="0"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paragraph" w:styleId="Ttulo">
    <w:name w:val="Title"/>
    <w:basedOn w:val="Normal"/>
    <w:link w:val="TtuloCar"/>
    <w:qFormat/>
    <w:rsid w:val="006A0F5D"/>
    <w:pPr>
      <w:spacing w:before="0" w:after="0" w:line="240" w:lineRule="auto"/>
      <w:jc w:val="center"/>
    </w:pPr>
    <w:rPr>
      <w:rFonts w:eastAsia="Times New Roman"/>
      <w:b/>
      <w:sz w:val="40"/>
      <w:szCs w:val="20"/>
      <w:lang w:val="es-MX" w:eastAsia="es-ES"/>
    </w:rPr>
  </w:style>
  <w:style w:type="character" w:customStyle="1" w:styleId="TtuloCar">
    <w:name w:val="Título Car"/>
    <w:basedOn w:val="Fuentedeprrafopredeter"/>
    <w:link w:val="Ttulo"/>
    <w:rsid w:val="006A0F5D"/>
    <w:rPr>
      <w:rFonts w:eastAsia="Times New Roman"/>
      <w:sz w:val="40"/>
      <w:szCs w:val="20"/>
      <w:lang w:val="es-MX" w:eastAsia="es-ES"/>
    </w:rPr>
  </w:style>
  <w:style w:type="table" w:styleId="Listamedia1-nfasis2">
    <w:name w:val="Medium List 1 Accent 2"/>
    <w:basedOn w:val="Tablanormal"/>
    <w:uiPriority w:val="65"/>
    <w:rsid w:val="00BE3916"/>
    <w:pPr>
      <w:spacing w:before="0"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Listamedia1-nfasis6">
    <w:name w:val="Medium List 1 Accent 6"/>
    <w:basedOn w:val="Tablanormal"/>
    <w:uiPriority w:val="65"/>
    <w:rsid w:val="00B72F73"/>
    <w:pPr>
      <w:spacing w:before="0"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Listamedia2-nfasis3">
    <w:name w:val="Medium List 2 Accent 3"/>
    <w:basedOn w:val="Tablanormal"/>
    <w:uiPriority w:val="66"/>
    <w:rsid w:val="00292039"/>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1-nfasis1">
    <w:name w:val="Medium List 1 Accent 1"/>
    <w:basedOn w:val="Tablanormal"/>
    <w:uiPriority w:val="65"/>
    <w:rsid w:val="00CC1C20"/>
    <w:pPr>
      <w:spacing w:before="0"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paragraph" w:customStyle="1" w:styleId="Default">
    <w:name w:val="Default"/>
    <w:rsid w:val="00F449F6"/>
    <w:pPr>
      <w:autoSpaceDE w:val="0"/>
      <w:autoSpaceDN w:val="0"/>
      <w:adjustRightInd w:val="0"/>
      <w:spacing w:before="0" w:beforeAutospacing="0" w:after="0" w:afterAutospacing="0" w:line="240" w:lineRule="auto"/>
      <w:jc w:val="left"/>
    </w:pPr>
    <w:rPr>
      <w:rFonts w:ascii="Champagne &amp; Limousines" w:hAnsi="Champagne &amp; Limousines" w:cs="Champagne &amp; Limousines"/>
      <w:color w:val="000000"/>
      <w:sz w:val="24"/>
      <w:szCs w:val="24"/>
    </w:rPr>
  </w:style>
  <w:style w:type="character" w:customStyle="1" w:styleId="Ttulo1Car">
    <w:name w:val="Título 1 Car"/>
    <w:basedOn w:val="Fuentedeprrafopredeter"/>
    <w:link w:val="Ttulo1"/>
    <w:uiPriority w:val="9"/>
    <w:rsid w:val="0020688E"/>
    <w:rPr>
      <w:rFonts w:ascii="Cambria" w:eastAsia="Times New Roman" w:hAnsi="Cambria"/>
      <w:bCs/>
      <w:color w:val="365F91"/>
      <w:sz w:val="28"/>
      <w:szCs w:val="28"/>
      <w:lang w:eastAsia="es-C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5204929">
      <w:bodyDiv w:val="1"/>
      <w:marLeft w:val="0"/>
      <w:marRight w:val="0"/>
      <w:marTop w:val="0"/>
      <w:marBottom w:val="0"/>
      <w:divBdr>
        <w:top w:val="none" w:sz="0" w:space="0" w:color="auto"/>
        <w:left w:val="none" w:sz="0" w:space="0" w:color="auto"/>
        <w:bottom w:val="none" w:sz="0" w:space="0" w:color="auto"/>
        <w:right w:val="none" w:sz="0" w:space="0" w:color="auto"/>
      </w:divBdr>
    </w:div>
    <w:div w:id="146484419">
      <w:bodyDiv w:val="1"/>
      <w:marLeft w:val="0"/>
      <w:marRight w:val="0"/>
      <w:marTop w:val="0"/>
      <w:marBottom w:val="0"/>
      <w:divBdr>
        <w:top w:val="none" w:sz="0" w:space="0" w:color="auto"/>
        <w:left w:val="none" w:sz="0" w:space="0" w:color="auto"/>
        <w:bottom w:val="none" w:sz="0" w:space="0" w:color="auto"/>
        <w:right w:val="none" w:sz="0" w:space="0" w:color="auto"/>
      </w:divBdr>
    </w:div>
    <w:div w:id="162204766">
      <w:bodyDiv w:val="1"/>
      <w:marLeft w:val="0"/>
      <w:marRight w:val="0"/>
      <w:marTop w:val="0"/>
      <w:marBottom w:val="0"/>
      <w:divBdr>
        <w:top w:val="none" w:sz="0" w:space="0" w:color="auto"/>
        <w:left w:val="none" w:sz="0" w:space="0" w:color="auto"/>
        <w:bottom w:val="none" w:sz="0" w:space="0" w:color="auto"/>
        <w:right w:val="none" w:sz="0" w:space="0" w:color="auto"/>
      </w:divBdr>
    </w:div>
    <w:div w:id="303970422">
      <w:bodyDiv w:val="1"/>
      <w:marLeft w:val="0"/>
      <w:marRight w:val="0"/>
      <w:marTop w:val="0"/>
      <w:marBottom w:val="0"/>
      <w:divBdr>
        <w:top w:val="none" w:sz="0" w:space="0" w:color="auto"/>
        <w:left w:val="none" w:sz="0" w:space="0" w:color="auto"/>
        <w:bottom w:val="none" w:sz="0" w:space="0" w:color="auto"/>
        <w:right w:val="none" w:sz="0" w:space="0" w:color="auto"/>
      </w:divBdr>
    </w:div>
    <w:div w:id="384912487">
      <w:bodyDiv w:val="1"/>
      <w:marLeft w:val="0"/>
      <w:marRight w:val="0"/>
      <w:marTop w:val="0"/>
      <w:marBottom w:val="0"/>
      <w:divBdr>
        <w:top w:val="none" w:sz="0" w:space="0" w:color="auto"/>
        <w:left w:val="none" w:sz="0" w:space="0" w:color="auto"/>
        <w:bottom w:val="none" w:sz="0" w:space="0" w:color="auto"/>
        <w:right w:val="none" w:sz="0" w:space="0" w:color="auto"/>
      </w:divBdr>
    </w:div>
    <w:div w:id="990252167">
      <w:bodyDiv w:val="1"/>
      <w:marLeft w:val="0"/>
      <w:marRight w:val="0"/>
      <w:marTop w:val="0"/>
      <w:marBottom w:val="0"/>
      <w:divBdr>
        <w:top w:val="none" w:sz="0" w:space="0" w:color="auto"/>
        <w:left w:val="none" w:sz="0" w:space="0" w:color="auto"/>
        <w:bottom w:val="none" w:sz="0" w:space="0" w:color="auto"/>
        <w:right w:val="none" w:sz="0" w:space="0" w:color="auto"/>
      </w:divBdr>
    </w:div>
    <w:div w:id="1109007934">
      <w:bodyDiv w:val="1"/>
      <w:marLeft w:val="0"/>
      <w:marRight w:val="0"/>
      <w:marTop w:val="0"/>
      <w:marBottom w:val="0"/>
      <w:divBdr>
        <w:top w:val="none" w:sz="0" w:space="0" w:color="auto"/>
        <w:left w:val="none" w:sz="0" w:space="0" w:color="auto"/>
        <w:bottom w:val="none" w:sz="0" w:space="0" w:color="auto"/>
        <w:right w:val="none" w:sz="0" w:space="0" w:color="auto"/>
      </w:divBdr>
    </w:div>
    <w:div w:id="1240095660">
      <w:bodyDiv w:val="1"/>
      <w:marLeft w:val="0"/>
      <w:marRight w:val="0"/>
      <w:marTop w:val="0"/>
      <w:marBottom w:val="0"/>
      <w:divBdr>
        <w:top w:val="none" w:sz="0" w:space="0" w:color="auto"/>
        <w:left w:val="none" w:sz="0" w:space="0" w:color="auto"/>
        <w:bottom w:val="none" w:sz="0" w:space="0" w:color="auto"/>
        <w:right w:val="none" w:sz="0" w:space="0" w:color="auto"/>
      </w:divBdr>
    </w:div>
    <w:div w:id="1294293008">
      <w:bodyDiv w:val="1"/>
      <w:marLeft w:val="0"/>
      <w:marRight w:val="0"/>
      <w:marTop w:val="0"/>
      <w:marBottom w:val="0"/>
      <w:divBdr>
        <w:top w:val="none" w:sz="0" w:space="0" w:color="auto"/>
        <w:left w:val="none" w:sz="0" w:space="0" w:color="auto"/>
        <w:bottom w:val="none" w:sz="0" w:space="0" w:color="auto"/>
        <w:right w:val="none" w:sz="0" w:space="0" w:color="auto"/>
      </w:divBdr>
    </w:div>
    <w:div w:id="1594507000">
      <w:bodyDiv w:val="1"/>
      <w:marLeft w:val="0"/>
      <w:marRight w:val="0"/>
      <w:marTop w:val="0"/>
      <w:marBottom w:val="0"/>
      <w:divBdr>
        <w:top w:val="none" w:sz="0" w:space="0" w:color="auto"/>
        <w:left w:val="none" w:sz="0" w:space="0" w:color="auto"/>
        <w:bottom w:val="none" w:sz="0" w:space="0" w:color="auto"/>
        <w:right w:val="none" w:sz="0" w:space="0" w:color="auto"/>
      </w:divBdr>
    </w:div>
    <w:div w:id="1738360999">
      <w:bodyDiv w:val="1"/>
      <w:marLeft w:val="0"/>
      <w:marRight w:val="0"/>
      <w:marTop w:val="0"/>
      <w:marBottom w:val="0"/>
      <w:divBdr>
        <w:top w:val="none" w:sz="0" w:space="0" w:color="auto"/>
        <w:left w:val="none" w:sz="0" w:space="0" w:color="auto"/>
        <w:bottom w:val="none" w:sz="0" w:space="0" w:color="auto"/>
        <w:right w:val="none" w:sz="0" w:space="0" w:color="auto"/>
      </w:divBdr>
    </w:div>
    <w:div w:id="2024278132">
      <w:bodyDiv w:val="1"/>
      <w:marLeft w:val="0"/>
      <w:marRight w:val="0"/>
      <w:marTop w:val="0"/>
      <w:marBottom w:val="0"/>
      <w:divBdr>
        <w:top w:val="none" w:sz="0" w:space="0" w:color="auto"/>
        <w:left w:val="none" w:sz="0" w:space="0" w:color="auto"/>
        <w:bottom w:val="none" w:sz="0" w:space="0" w:color="auto"/>
        <w:right w:val="none" w:sz="0" w:space="0" w:color="auto"/>
      </w:divBdr>
    </w:div>
    <w:div w:id="2035770363">
      <w:bodyDiv w:val="1"/>
      <w:marLeft w:val="0"/>
      <w:marRight w:val="0"/>
      <w:marTop w:val="0"/>
      <w:marBottom w:val="0"/>
      <w:divBdr>
        <w:top w:val="none" w:sz="0" w:space="0" w:color="auto"/>
        <w:left w:val="none" w:sz="0" w:space="0" w:color="auto"/>
        <w:bottom w:val="none" w:sz="0" w:space="0" w:color="auto"/>
        <w:right w:val="none" w:sz="0" w:space="0" w:color="auto"/>
      </w:divBdr>
    </w:div>
    <w:div w:id="20445973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8.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7.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6.jpe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5.jpeg"/><Relationship Id="rId4" Type="http://schemas.microsoft.com/office/2007/relationships/stylesWithEffects" Target="stylesWithEffects.xml"/><Relationship Id="rId9" Type="http://schemas.openxmlformats.org/officeDocument/2006/relationships/image" Target="media/image4.png"/><Relationship Id="rId14" Type="http://schemas.openxmlformats.org/officeDocument/2006/relationships/image" Target="media/image9.jpeg"/></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4ED283-3546-41EC-A13F-3A310E1770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9</Pages>
  <Words>2509</Words>
  <Characters>13803</Characters>
  <Application>Microsoft Office Word</Application>
  <DocSecurity>0</DocSecurity>
  <Lines>115</Lines>
  <Paragraphs>32</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16280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sfondo</dc:creator>
  <cp:lastModifiedBy>CAROLINA AVALOS</cp:lastModifiedBy>
  <cp:revision>7</cp:revision>
  <cp:lastPrinted>2016-02-15T20:53:00Z</cp:lastPrinted>
  <dcterms:created xsi:type="dcterms:W3CDTF">2016-02-25T19:31:00Z</dcterms:created>
  <dcterms:modified xsi:type="dcterms:W3CDTF">2016-03-02T16:32:00Z</dcterms:modified>
</cp:coreProperties>
</file>