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5ABF" w:rsidRPr="00AF4E54" w:rsidRDefault="003A5ABF" w:rsidP="003A5ABF">
      <w:pPr>
        <w:spacing w:before="0" w:after="0" w:line="240" w:lineRule="auto"/>
        <w:contextualSpacing/>
        <w:jc w:val="center"/>
        <w:outlineLvl w:val="0"/>
        <w:rPr>
          <w:rFonts w:eastAsia="Times New Roman"/>
          <w:b/>
          <w:bCs/>
          <w:kern w:val="36"/>
          <w:lang w:val="es-ES" w:eastAsia="es-ES"/>
        </w:rPr>
      </w:pPr>
      <w:bookmarkStart w:id="0" w:name="_GoBack"/>
      <w:bookmarkEnd w:id="0"/>
      <w:r>
        <w:rPr>
          <w:rFonts w:eastAsia="Times New Roman"/>
          <w:b/>
          <w:bCs/>
          <w:kern w:val="36"/>
          <w:lang w:val="es-ES" w:eastAsia="es-ES"/>
        </w:rPr>
        <w:t>Acta 13</w:t>
      </w:r>
      <w:r w:rsidRPr="00AF4E54">
        <w:rPr>
          <w:rFonts w:eastAsia="Times New Roman"/>
          <w:b/>
          <w:bCs/>
          <w:kern w:val="36"/>
          <w:lang w:val="es-ES" w:eastAsia="es-ES"/>
        </w:rPr>
        <w:t>-1</w:t>
      </w:r>
      <w:r>
        <w:rPr>
          <w:rFonts w:eastAsia="Times New Roman"/>
          <w:b/>
          <w:bCs/>
          <w:kern w:val="36"/>
          <w:lang w:val="es-ES" w:eastAsia="es-ES"/>
        </w:rPr>
        <w:t>5</w:t>
      </w:r>
    </w:p>
    <w:p w:rsidR="003A5ABF" w:rsidRPr="00AF4E54" w:rsidRDefault="003A5ABF" w:rsidP="003A5ABF">
      <w:pPr>
        <w:spacing w:before="0" w:after="0" w:line="240" w:lineRule="auto"/>
        <w:contextualSpacing/>
        <w:jc w:val="left"/>
        <w:outlineLvl w:val="0"/>
        <w:rPr>
          <w:rFonts w:eastAsia="Times New Roman"/>
          <w:b/>
          <w:bCs/>
          <w:kern w:val="36"/>
          <w:lang w:val="es-ES" w:eastAsia="es-ES"/>
        </w:rPr>
      </w:pPr>
    </w:p>
    <w:p w:rsidR="003A5ABF" w:rsidRPr="00AF4E54" w:rsidRDefault="003A5ABF" w:rsidP="003A5ABF">
      <w:pPr>
        <w:spacing w:before="0" w:after="0" w:line="240" w:lineRule="auto"/>
        <w:contextualSpacing/>
        <w:outlineLvl w:val="0"/>
        <w:rPr>
          <w:rFonts w:eastAsia="Times New Roman"/>
          <w:bCs/>
          <w:kern w:val="36"/>
          <w:lang w:val="es-ES" w:eastAsia="es-ES"/>
        </w:rPr>
      </w:pPr>
      <w:r>
        <w:rPr>
          <w:rFonts w:eastAsia="Times New Roman"/>
          <w:bCs/>
          <w:kern w:val="36"/>
          <w:lang w:val="es-ES" w:eastAsia="es-ES"/>
        </w:rPr>
        <w:t>Sesión Ordinaria número trece dos mil quince del día lunes trece de abril del dos mil quince</w:t>
      </w:r>
      <w:r w:rsidRPr="00AF4E54">
        <w:rPr>
          <w:rFonts w:eastAsia="Times New Roman"/>
          <w:bCs/>
          <w:kern w:val="36"/>
          <w:lang w:val="es-ES" w:eastAsia="es-ES"/>
        </w:rPr>
        <w:t>. Inicio de la sesión a las</w:t>
      </w:r>
      <w:r>
        <w:rPr>
          <w:rFonts w:eastAsia="Times New Roman"/>
          <w:bCs/>
          <w:kern w:val="36"/>
          <w:lang w:val="es-ES" w:eastAsia="es-ES"/>
        </w:rPr>
        <w:t xml:space="preserve"> diecisiete horas con </w:t>
      </w:r>
      <w:r w:rsidR="0073545A">
        <w:rPr>
          <w:rFonts w:eastAsia="Times New Roman"/>
          <w:bCs/>
          <w:kern w:val="36"/>
          <w:lang w:val="es-ES" w:eastAsia="es-ES"/>
        </w:rPr>
        <w:t xml:space="preserve">cuarenta </w:t>
      </w:r>
      <w:r w:rsidR="00525123">
        <w:rPr>
          <w:rFonts w:eastAsia="Times New Roman"/>
          <w:bCs/>
          <w:kern w:val="36"/>
          <w:lang w:val="es-ES" w:eastAsia="es-ES"/>
        </w:rPr>
        <w:t>y tres min</w:t>
      </w:r>
      <w:r w:rsidR="00771002">
        <w:rPr>
          <w:rFonts w:eastAsia="Times New Roman"/>
          <w:bCs/>
          <w:kern w:val="36"/>
          <w:lang w:val="es-ES" w:eastAsia="es-ES"/>
        </w:rPr>
        <w:t>u</w:t>
      </w:r>
      <w:r w:rsidR="00525123">
        <w:rPr>
          <w:rFonts w:eastAsia="Times New Roman"/>
          <w:bCs/>
          <w:kern w:val="36"/>
          <w:lang w:val="es-ES" w:eastAsia="es-ES"/>
        </w:rPr>
        <w:t>tos</w:t>
      </w:r>
      <w:r>
        <w:rPr>
          <w:rFonts w:eastAsia="Times New Roman"/>
          <w:bCs/>
          <w:kern w:val="36"/>
          <w:lang w:val="es-ES" w:eastAsia="es-ES"/>
        </w:rPr>
        <w:t xml:space="preserve"> en </w:t>
      </w:r>
      <w:r w:rsidRPr="00AF4E54">
        <w:rPr>
          <w:rFonts w:eastAsia="Times New Roman"/>
          <w:bCs/>
          <w:kern w:val="36"/>
          <w:lang w:val="es-ES" w:eastAsia="es-ES"/>
        </w:rPr>
        <w:t>el Colegio de Periodistas.</w:t>
      </w:r>
    </w:p>
    <w:p w:rsidR="003A5ABF" w:rsidRPr="0062126B" w:rsidRDefault="003A5ABF" w:rsidP="003A5ABF">
      <w:pPr>
        <w:spacing w:before="0" w:after="0"/>
        <w:jc w:val="left"/>
        <w:rPr>
          <w:rFonts w:ascii="Arial" w:eastAsia="Times New Roman" w:hAnsi="Arial" w:cs="Arial"/>
          <w:sz w:val="20"/>
          <w:szCs w:val="22"/>
          <w:lang w:val="es-ES" w:eastAsia="es-ES"/>
        </w:rPr>
      </w:pPr>
    </w:p>
    <w:p w:rsidR="003A5ABF" w:rsidRDefault="003A5ABF" w:rsidP="003A5ABF">
      <w:pPr>
        <w:tabs>
          <w:tab w:val="left" w:pos="1701"/>
        </w:tabs>
        <w:spacing w:before="0" w:after="0" w:line="276" w:lineRule="auto"/>
        <w:outlineLvl w:val="0"/>
        <w:rPr>
          <w:rFonts w:eastAsia="Times New Roman"/>
          <w:b/>
          <w:bCs/>
          <w:kern w:val="36"/>
          <w:lang w:val="es-ES" w:eastAsia="es-ES"/>
        </w:rPr>
      </w:pPr>
      <w:r w:rsidRPr="00AF4E54">
        <w:rPr>
          <w:rFonts w:eastAsia="Times New Roman"/>
          <w:b/>
          <w:bCs/>
          <w:kern w:val="36"/>
          <w:lang w:val="es-ES" w:eastAsia="es-ES"/>
        </w:rPr>
        <w:t>Presentes:</w:t>
      </w:r>
    </w:p>
    <w:p w:rsidR="003A5ABF" w:rsidRDefault="003A5ABF" w:rsidP="003A5ABF">
      <w:pPr>
        <w:tabs>
          <w:tab w:val="left" w:pos="1701"/>
        </w:tabs>
        <w:spacing w:before="0" w:after="0" w:line="240" w:lineRule="auto"/>
        <w:outlineLvl w:val="0"/>
        <w:rPr>
          <w:rFonts w:eastAsia="Times New Roman"/>
          <w:bCs/>
          <w:kern w:val="36"/>
          <w:lang w:val="es-ES" w:eastAsia="es-ES"/>
        </w:rPr>
      </w:pPr>
      <w:r w:rsidRPr="00AF4E54">
        <w:rPr>
          <w:rFonts w:eastAsia="Times New Roman"/>
          <w:bCs/>
          <w:kern w:val="36"/>
          <w:lang w:val="es-ES" w:eastAsia="es-ES"/>
        </w:rPr>
        <w:t>Guillermo Cubillos Sánchez</w:t>
      </w:r>
      <w:r w:rsidRPr="00AF4E54">
        <w:rPr>
          <w:rFonts w:eastAsia="Times New Roman"/>
          <w:bCs/>
          <w:kern w:val="36"/>
          <w:lang w:val="es-ES" w:eastAsia="es-ES"/>
        </w:rPr>
        <w:tab/>
        <w:t>Presidente</w:t>
      </w:r>
    </w:p>
    <w:p w:rsidR="003A5ABF" w:rsidRDefault="003A5ABF" w:rsidP="003A5ABF">
      <w:pPr>
        <w:tabs>
          <w:tab w:val="left" w:pos="1701"/>
        </w:tabs>
        <w:spacing w:before="0" w:after="0" w:line="240" w:lineRule="auto"/>
        <w:outlineLvl w:val="0"/>
        <w:rPr>
          <w:rFonts w:eastAsia="Times New Roman"/>
          <w:bCs/>
          <w:kern w:val="36"/>
          <w:lang w:val="es-ES" w:eastAsia="es-ES"/>
        </w:rPr>
      </w:pPr>
      <w:r>
        <w:rPr>
          <w:rFonts w:eastAsia="Times New Roman"/>
          <w:bCs/>
          <w:kern w:val="36"/>
          <w:lang w:val="es-ES" w:eastAsia="es-ES"/>
        </w:rPr>
        <w:t>Gustavo Zeledón Cantillo</w:t>
      </w:r>
      <w:r>
        <w:rPr>
          <w:rFonts w:eastAsia="Times New Roman"/>
          <w:bCs/>
          <w:kern w:val="36"/>
          <w:lang w:val="es-ES" w:eastAsia="es-ES"/>
        </w:rPr>
        <w:tab/>
        <w:t>Vocal I</w:t>
      </w:r>
    </w:p>
    <w:p w:rsidR="003A5ABF" w:rsidRDefault="003A5ABF" w:rsidP="003A5ABF">
      <w:pPr>
        <w:tabs>
          <w:tab w:val="left" w:pos="1701"/>
        </w:tabs>
        <w:spacing w:before="0" w:after="0" w:line="240" w:lineRule="auto"/>
        <w:outlineLvl w:val="0"/>
        <w:rPr>
          <w:rFonts w:eastAsia="Times New Roman"/>
          <w:bCs/>
          <w:kern w:val="36"/>
          <w:lang w:val="es-ES" w:eastAsia="es-ES"/>
        </w:rPr>
      </w:pPr>
      <w:r w:rsidRPr="00AF4E54">
        <w:rPr>
          <w:rFonts w:eastAsia="Times New Roman"/>
          <w:bCs/>
          <w:kern w:val="36"/>
          <w:lang w:val="es-ES" w:eastAsia="es-ES"/>
        </w:rPr>
        <w:t xml:space="preserve">Martín Chinchilla Castro </w:t>
      </w:r>
      <w:r w:rsidRPr="00AF4E54">
        <w:rPr>
          <w:rFonts w:eastAsia="Times New Roman"/>
          <w:bCs/>
          <w:kern w:val="36"/>
          <w:lang w:val="es-ES" w:eastAsia="es-ES"/>
        </w:rPr>
        <w:tab/>
        <w:t>Tesorero</w:t>
      </w:r>
    </w:p>
    <w:p w:rsidR="004B6C22" w:rsidRDefault="004B6C22" w:rsidP="004B6C22">
      <w:pPr>
        <w:tabs>
          <w:tab w:val="left" w:pos="1701"/>
          <w:tab w:val="left" w:pos="2835"/>
        </w:tabs>
        <w:spacing w:before="0" w:after="0" w:line="240" w:lineRule="auto"/>
        <w:outlineLvl w:val="0"/>
        <w:rPr>
          <w:rFonts w:eastAsia="Times New Roman"/>
          <w:bCs/>
          <w:kern w:val="36"/>
          <w:lang w:val="es-ES" w:eastAsia="es-ES"/>
        </w:rPr>
      </w:pPr>
      <w:r w:rsidRPr="00AF4E54">
        <w:rPr>
          <w:rFonts w:eastAsia="Times New Roman"/>
          <w:bCs/>
          <w:kern w:val="36"/>
          <w:lang w:val="es-ES" w:eastAsia="es-ES"/>
        </w:rPr>
        <w:t>Jés</w:t>
      </w:r>
      <w:r>
        <w:rPr>
          <w:rFonts w:eastAsia="Times New Roman"/>
          <w:bCs/>
          <w:kern w:val="36"/>
          <w:lang w:val="es-ES" w:eastAsia="es-ES"/>
        </w:rPr>
        <w:t>sica Zeledón Alfaro</w:t>
      </w:r>
      <w:r>
        <w:rPr>
          <w:rFonts w:eastAsia="Times New Roman"/>
          <w:bCs/>
          <w:kern w:val="36"/>
          <w:lang w:val="es-ES" w:eastAsia="es-ES"/>
        </w:rPr>
        <w:tab/>
      </w:r>
      <w:r w:rsidRPr="00AF4E54">
        <w:rPr>
          <w:rFonts w:eastAsia="Times New Roman"/>
          <w:bCs/>
          <w:kern w:val="36"/>
          <w:lang w:val="es-ES" w:eastAsia="es-ES"/>
        </w:rPr>
        <w:t>Secretaria</w:t>
      </w:r>
    </w:p>
    <w:p w:rsidR="003A5ABF" w:rsidRDefault="003A5ABF" w:rsidP="003A5ABF">
      <w:pPr>
        <w:tabs>
          <w:tab w:val="left" w:pos="1701"/>
        </w:tabs>
        <w:spacing w:before="0" w:after="0" w:line="240" w:lineRule="auto"/>
        <w:outlineLvl w:val="0"/>
        <w:rPr>
          <w:rFonts w:eastAsia="Times New Roman"/>
          <w:bCs/>
          <w:kern w:val="36"/>
          <w:lang w:val="es-ES" w:eastAsia="es-ES"/>
        </w:rPr>
      </w:pPr>
      <w:r w:rsidRPr="00AF4E54">
        <w:rPr>
          <w:rFonts w:eastAsia="Times New Roman"/>
          <w:bCs/>
          <w:kern w:val="36"/>
          <w:lang w:val="es-ES" w:eastAsia="es-ES"/>
        </w:rPr>
        <w:t>Ri</w:t>
      </w:r>
      <w:r>
        <w:rPr>
          <w:rFonts w:eastAsia="Times New Roman"/>
          <w:bCs/>
          <w:kern w:val="36"/>
          <w:lang w:val="es-ES" w:eastAsia="es-ES"/>
        </w:rPr>
        <w:t xml:space="preserve">cardo Osorno Fallas            </w:t>
      </w:r>
      <w:r w:rsidRPr="00AF4E54">
        <w:rPr>
          <w:rFonts w:eastAsia="Times New Roman"/>
          <w:bCs/>
          <w:kern w:val="36"/>
          <w:lang w:val="es-ES" w:eastAsia="es-ES"/>
        </w:rPr>
        <w:t>Fiscal</w:t>
      </w:r>
    </w:p>
    <w:p w:rsidR="003A5ABF" w:rsidRDefault="003A5ABF" w:rsidP="003A5ABF">
      <w:pPr>
        <w:tabs>
          <w:tab w:val="left" w:pos="1701"/>
        </w:tabs>
        <w:spacing w:before="0" w:after="0" w:line="240" w:lineRule="auto"/>
        <w:outlineLvl w:val="0"/>
        <w:rPr>
          <w:rFonts w:eastAsia="Times New Roman"/>
          <w:bCs/>
          <w:kern w:val="36"/>
          <w:lang w:val="es-ES" w:eastAsia="es-ES"/>
        </w:rPr>
      </w:pPr>
      <w:r w:rsidRPr="00AF4E54">
        <w:rPr>
          <w:rFonts w:eastAsia="Times New Roman"/>
          <w:bCs/>
          <w:kern w:val="36"/>
          <w:lang w:val="es-ES" w:eastAsia="es-ES"/>
        </w:rPr>
        <w:t>Roge</w:t>
      </w:r>
      <w:r>
        <w:rPr>
          <w:rFonts w:eastAsia="Times New Roman"/>
          <w:bCs/>
          <w:kern w:val="36"/>
          <w:lang w:val="es-ES" w:eastAsia="es-ES"/>
        </w:rPr>
        <w:t xml:space="preserve">r Herrera Hidalgo          </w:t>
      </w:r>
      <w:r w:rsidRPr="00AF4E54">
        <w:rPr>
          <w:rFonts w:eastAsia="Times New Roman"/>
          <w:bCs/>
          <w:kern w:val="36"/>
          <w:lang w:val="es-ES" w:eastAsia="es-ES"/>
        </w:rPr>
        <w:t>Administrado</w:t>
      </w:r>
      <w:r>
        <w:rPr>
          <w:rFonts w:eastAsia="Times New Roman"/>
          <w:bCs/>
          <w:kern w:val="36"/>
          <w:lang w:val="es-ES" w:eastAsia="es-ES"/>
        </w:rPr>
        <w:t>r</w:t>
      </w:r>
    </w:p>
    <w:p w:rsidR="00101291" w:rsidRDefault="00101291" w:rsidP="003A5ABF">
      <w:pPr>
        <w:tabs>
          <w:tab w:val="left" w:pos="1701"/>
        </w:tabs>
        <w:spacing w:before="0" w:after="0" w:line="240" w:lineRule="auto"/>
        <w:outlineLvl w:val="0"/>
        <w:rPr>
          <w:rFonts w:eastAsia="Times New Roman"/>
          <w:bCs/>
          <w:kern w:val="36"/>
          <w:lang w:val="es-ES" w:eastAsia="es-ES"/>
        </w:rPr>
      </w:pPr>
    </w:p>
    <w:p w:rsidR="00101291" w:rsidRPr="00101291" w:rsidRDefault="00101291" w:rsidP="003A5ABF">
      <w:pPr>
        <w:tabs>
          <w:tab w:val="left" w:pos="1701"/>
        </w:tabs>
        <w:spacing w:before="0" w:after="0" w:line="240" w:lineRule="auto"/>
        <w:outlineLvl w:val="0"/>
        <w:rPr>
          <w:rFonts w:eastAsia="Times New Roman"/>
          <w:b/>
          <w:bCs/>
          <w:i/>
          <w:kern w:val="36"/>
          <w:lang w:val="es-ES" w:eastAsia="es-ES"/>
        </w:rPr>
      </w:pPr>
      <w:r w:rsidRPr="00101291">
        <w:rPr>
          <w:rFonts w:eastAsia="Times New Roman"/>
          <w:b/>
          <w:bCs/>
          <w:i/>
          <w:kern w:val="36"/>
          <w:lang w:val="es-ES" w:eastAsia="es-ES"/>
        </w:rPr>
        <w:t xml:space="preserve">Ausentes </w:t>
      </w:r>
      <w:r w:rsidR="00875B6A">
        <w:rPr>
          <w:rFonts w:eastAsia="Times New Roman"/>
          <w:b/>
          <w:bCs/>
          <w:i/>
          <w:kern w:val="36"/>
          <w:lang w:val="es-ES" w:eastAsia="es-ES"/>
        </w:rPr>
        <w:t>con</w:t>
      </w:r>
      <w:r w:rsidRPr="00101291">
        <w:rPr>
          <w:rFonts w:eastAsia="Times New Roman"/>
          <w:b/>
          <w:bCs/>
          <w:i/>
          <w:kern w:val="36"/>
          <w:lang w:val="es-ES" w:eastAsia="es-ES"/>
        </w:rPr>
        <w:t xml:space="preserve"> Justificación</w:t>
      </w:r>
    </w:p>
    <w:p w:rsidR="00101291" w:rsidRDefault="00101291" w:rsidP="00101291">
      <w:pPr>
        <w:tabs>
          <w:tab w:val="left" w:pos="1701"/>
          <w:tab w:val="left" w:pos="2835"/>
        </w:tabs>
        <w:spacing w:before="0" w:after="0" w:line="240" w:lineRule="auto"/>
        <w:outlineLvl w:val="0"/>
        <w:rPr>
          <w:rFonts w:eastAsia="Times New Roman"/>
          <w:bCs/>
          <w:kern w:val="36"/>
          <w:lang w:val="es-ES" w:eastAsia="es-ES"/>
        </w:rPr>
      </w:pPr>
      <w:r>
        <w:rPr>
          <w:rFonts w:eastAsia="Times New Roman"/>
          <w:bCs/>
          <w:kern w:val="36"/>
          <w:lang w:val="es-ES" w:eastAsia="es-ES"/>
        </w:rPr>
        <w:t xml:space="preserve">Rosa Isabel Argüello </w:t>
      </w:r>
      <w:r w:rsidRPr="00AF4E54">
        <w:rPr>
          <w:rFonts w:eastAsia="Times New Roman"/>
          <w:bCs/>
          <w:kern w:val="36"/>
          <w:lang w:val="es-ES" w:eastAsia="es-ES"/>
        </w:rPr>
        <w:t xml:space="preserve">Mora </w:t>
      </w:r>
      <w:r w:rsidRPr="00AF4E54">
        <w:rPr>
          <w:rFonts w:eastAsia="Times New Roman"/>
          <w:bCs/>
          <w:kern w:val="36"/>
          <w:lang w:val="es-ES" w:eastAsia="es-ES"/>
        </w:rPr>
        <w:tab/>
        <w:t>Vocal II</w:t>
      </w:r>
    </w:p>
    <w:p w:rsidR="001A22F8" w:rsidRDefault="001A22F8" w:rsidP="00416C8D">
      <w:pPr>
        <w:spacing w:before="240" w:after="240"/>
        <w:contextualSpacing/>
        <w:rPr>
          <w:b/>
          <w:i/>
          <w:sz w:val="14"/>
          <w:szCs w:val="22"/>
          <w:lang w:val="es-ES"/>
        </w:rPr>
      </w:pPr>
    </w:p>
    <w:p w:rsidR="00101291" w:rsidRPr="003A5ABF" w:rsidRDefault="00101291" w:rsidP="00416C8D">
      <w:pPr>
        <w:spacing w:before="240" w:after="240"/>
        <w:contextualSpacing/>
        <w:rPr>
          <w:b/>
          <w:i/>
          <w:sz w:val="14"/>
          <w:szCs w:val="22"/>
          <w:lang w:val="es-ES"/>
        </w:rPr>
      </w:pPr>
    </w:p>
    <w:p w:rsidR="00257C7D" w:rsidRDefault="00503808" w:rsidP="001D0292">
      <w:pPr>
        <w:contextualSpacing/>
        <w:rPr>
          <w:b/>
          <w:i/>
          <w:szCs w:val="22"/>
          <w:lang w:val="es-MX"/>
        </w:rPr>
      </w:pPr>
      <w:r w:rsidRPr="00C76D69">
        <w:rPr>
          <w:b/>
          <w:i/>
          <w:szCs w:val="22"/>
          <w:lang w:val="es-MX"/>
        </w:rPr>
        <w:t xml:space="preserve">ARTÍCULO PRIMERO: </w:t>
      </w:r>
    </w:p>
    <w:p w:rsidR="00A60469" w:rsidRDefault="00257C7D" w:rsidP="001D0292">
      <w:pPr>
        <w:rPr>
          <w:szCs w:val="22"/>
          <w:lang w:val="es-MX"/>
        </w:rPr>
      </w:pPr>
      <w:r>
        <w:rPr>
          <w:szCs w:val="22"/>
          <w:lang w:val="es-MX"/>
        </w:rPr>
        <w:t>1.</w:t>
      </w:r>
      <w:r w:rsidR="007E2AB9">
        <w:rPr>
          <w:szCs w:val="22"/>
          <w:lang w:val="es-MX"/>
        </w:rPr>
        <w:t>1</w:t>
      </w:r>
      <w:r w:rsidR="00C0556C">
        <w:rPr>
          <w:szCs w:val="22"/>
          <w:lang w:val="es-MX"/>
        </w:rPr>
        <w:t xml:space="preserve"> </w:t>
      </w:r>
      <w:r w:rsidR="00A60469" w:rsidRPr="00257C7D">
        <w:rPr>
          <w:szCs w:val="22"/>
          <w:lang w:val="es-MX"/>
        </w:rPr>
        <w:t>Lectura y aprobación del Acta #</w:t>
      </w:r>
      <w:r w:rsidR="008D5CA0">
        <w:rPr>
          <w:szCs w:val="22"/>
          <w:lang w:val="es-MX"/>
        </w:rPr>
        <w:t>1</w:t>
      </w:r>
      <w:r w:rsidR="00557D01">
        <w:rPr>
          <w:szCs w:val="22"/>
          <w:lang w:val="es-MX"/>
        </w:rPr>
        <w:t>2</w:t>
      </w:r>
      <w:r w:rsidR="00A60469" w:rsidRPr="00257C7D">
        <w:rPr>
          <w:szCs w:val="22"/>
          <w:lang w:val="es-MX"/>
        </w:rPr>
        <w:t>-201</w:t>
      </w:r>
      <w:r w:rsidR="00792964">
        <w:rPr>
          <w:szCs w:val="22"/>
          <w:lang w:val="es-MX"/>
        </w:rPr>
        <w:t>5</w:t>
      </w:r>
      <w:r w:rsidR="00A60469" w:rsidRPr="00257C7D">
        <w:rPr>
          <w:szCs w:val="22"/>
          <w:lang w:val="es-MX"/>
        </w:rPr>
        <w:t xml:space="preserve"> de la</w:t>
      </w:r>
      <w:r w:rsidR="00C0556C">
        <w:rPr>
          <w:szCs w:val="22"/>
          <w:lang w:val="es-MX"/>
        </w:rPr>
        <w:t xml:space="preserve"> </w:t>
      </w:r>
      <w:r w:rsidR="007858AE" w:rsidRPr="00257C7D">
        <w:rPr>
          <w:szCs w:val="22"/>
          <w:lang w:val="es-MX"/>
        </w:rPr>
        <w:t>sesión</w:t>
      </w:r>
      <w:r w:rsidR="00C0556C">
        <w:rPr>
          <w:szCs w:val="22"/>
          <w:lang w:val="es-MX"/>
        </w:rPr>
        <w:t xml:space="preserve"> </w:t>
      </w:r>
      <w:r w:rsidR="00790D4F" w:rsidRPr="00257C7D">
        <w:rPr>
          <w:szCs w:val="22"/>
          <w:lang w:val="es-MX"/>
        </w:rPr>
        <w:t>ordinaria</w:t>
      </w:r>
      <w:r w:rsidR="00C0556C">
        <w:rPr>
          <w:szCs w:val="22"/>
          <w:lang w:val="es-MX"/>
        </w:rPr>
        <w:t xml:space="preserve"> </w:t>
      </w:r>
      <w:r w:rsidR="00DD6B5F" w:rsidRPr="00257C7D">
        <w:rPr>
          <w:szCs w:val="22"/>
          <w:lang w:val="es-MX"/>
        </w:rPr>
        <w:t xml:space="preserve">del </w:t>
      </w:r>
      <w:r w:rsidR="00661965">
        <w:rPr>
          <w:szCs w:val="22"/>
          <w:lang w:val="es-MX"/>
        </w:rPr>
        <w:t>lunes</w:t>
      </w:r>
      <w:r w:rsidR="00C0556C">
        <w:rPr>
          <w:szCs w:val="22"/>
          <w:lang w:val="es-MX"/>
        </w:rPr>
        <w:t xml:space="preserve"> </w:t>
      </w:r>
      <w:r w:rsidR="00557D01">
        <w:rPr>
          <w:szCs w:val="22"/>
          <w:lang w:val="es-MX"/>
        </w:rPr>
        <w:t>6</w:t>
      </w:r>
      <w:r w:rsidR="00C0556C">
        <w:rPr>
          <w:szCs w:val="22"/>
          <w:lang w:val="es-MX"/>
        </w:rPr>
        <w:t xml:space="preserve"> </w:t>
      </w:r>
      <w:r w:rsidR="0027344D" w:rsidRPr="00257C7D">
        <w:rPr>
          <w:szCs w:val="22"/>
          <w:lang w:val="es-MX"/>
        </w:rPr>
        <w:t>de</w:t>
      </w:r>
      <w:r w:rsidR="00557D01">
        <w:rPr>
          <w:szCs w:val="22"/>
          <w:lang w:val="es-MX"/>
        </w:rPr>
        <w:t xml:space="preserve"> abril </w:t>
      </w:r>
      <w:r w:rsidR="00792964">
        <w:rPr>
          <w:szCs w:val="22"/>
          <w:lang w:val="es-MX"/>
        </w:rPr>
        <w:t>del 2015.</w:t>
      </w:r>
    </w:p>
    <w:p w:rsidR="00EE62DA" w:rsidRDefault="00EE62DA" w:rsidP="00EE62DA">
      <w:pPr>
        <w:rPr>
          <w:b/>
          <w:i/>
          <w:szCs w:val="22"/>
          <w:lang w:val="es-MX"/>
        </w:rPr>
      </w:pPr>
      <w:r w:rsidRPr="00C76D69">
        <w:rPr>
          <w:b/>
          <w:i/>
          <w:szCs w:val="22"/>
          <w:lang w:val="es-MX"/>
        </w:rPr>
        <w:t>Acuerdo 0</w:t>
      </w:r>
      <w:r>
        <w:rPr>
          <w:b/>
          <w:i/>
          <w:szCs w:val="22"/>
          <w:lang w:val="es-MX"/>
        </w:rPr>
        <w:t>1</w:t>
      </w:r>
      <w:r w:rsidRPr="00C76D69">
        <w:rPr>
          <w:b/>
          <w:i/>
          <w:szCs w:val="22"/>
          <w:lang w:val="es-MX"/>
        </w:rPr>
        <w:t>-</w:t>
      </w:r>
      <w:r>
        <w:rPr>
          <w:b/>
          <w:i/>
          <w:szCs w:val="22"/>
          <w:lang w:val="es-MX"/>
        </w:rPr>
        <w:t>13</w:t>
      </w:r>
      <w:r w:rsidRPr="00C76D69">
        <w:rPr>
          <w:b/>
          <w:i/>
          <w:szCs w:val="22"/>
          <w:lang w:val="es-MX"/>
        </w:rPr>
        <w:t>: Se aprueba el acta con las correcciones pertinentes.</w:t>
      </w:r>
    </w:p>
    <w:p w:rsidR="00086D4E" w:rsidRDefault="00086D4E" w:rsidP="001D0292">
      <w:pPr>
        <w:rPr>
          <w:b/>
          <w:i/>
          <w:szCs w:val="22"/>
          <w:lang w:val="es-MX"/>
        </w:rPr>
      </w:pPr>
      <w:r w:rsidRPr="001465B2">
        <w:rPr>
          <w:b/>
          <w:i/>
          <w:szCs w:val="22"/>
          <w:lang w:val="es-MX"/>
        </w:rPr>
        <w:t>A</w:t>
      </w:r>
      <w:r>
        <w:rPr>
          <w:b/>
          <w:i/>
          <w:szCs w:val="22"/>
          <w:lang w:val="es-MX"/>
        </w:rPr>
        <w:t>RTÍ</w:t>
      </w:r>
      <w:r w:rsidRPr="004A07EE">
        <w:rPr>
          <w:b/>
          <w:i/>
          <w:szCs w:val="22"/>
          <w:lang w:val="es-MX"/>
        </w:rPr>
        <w:t xml:space="preserve">CULO SEGUNDO: </w:t>
      </w:r>
      <w:r>
        <w:rPr>
          <w:b/>
          <w:i/>
          <w:szCs w:val="22"/>
          <w:lang w:val="es-MX"/>
        </w:rPr>
        <w:t>CONTROL DE ACUERDOS</w:t>
      </w:r>
    </w:p>
    <w:p w:rsidR="00771002" w:rsidRPr="00771002" w:rsidRDefault="00771002" w:rsidP="001D0292">
      <w:pPr>
        <w:rPr>
          <w:szCs w:val="22"/>
          <w:lang w:val="es-MX"/>
        </w:rPr>
      </w:pPr>
      <w:r>
        <w:rPr>
          <w:szCs w:val="22"/>
          <w:lang w:val="es-MX"/>
        </w:rPr>
        <w:t xml:space="preserve">2.1 </w:t>
      </w:r>
      <w:r w:rsidRPr="00771002">
        <w:rPr>
          <w:szCs w:val="22"/>
          <w:lang w:val="es-MX"/>
        </w:rPr>
        <w:t>Ver control de acuerdos</w:t>
      </w:r>
    </w:p>
    <w:p w:rsidR="008A20B1" w:rsidRDefault="008A20B1" w:rsidP="001D0292">
      <w:pPr>
        <w:rPr>
          <w:b/>
          <w:i/>
          <w:szCs w:val="22"/>
          <w:lang w:val="es-MX"/>
        </w:rPr>
      </w:pPr>
      <w:r>
        <w:rPr>
          <w:b/>
          <w:i/>
          <w:szCs w:val="22"/>
          <w:lang w:val="es-MX"/>
        </w:rPr>
        <w:t>ARTÍ</w:t>
      </w:r>
      <w:r w:rsidRPr="004A07EE">
        <w:rPr>
          <w:b/>
          <w:i/>
          <w:szCs w:val="22"/>
          <w:lang w:val="es-MX"/>
        </w:rPr>
        <w:t xml:space="preserve">CULO </w:t>
      </w:r>
      <w:r>
        <w:rPr>
          <w:b/>
          <w:i/>
          <w:szCs w:val="22"/>
          <w:lang w:val="es-MX"/>
        </w:rPr>
        <w:t xml:space="preserve">TERCERO: </w:t>
      </w:r>
      <w:r w:rsidR="007D2CF9">
        <w:rPr>
          <w:b/>
          <w:i/>
          <w:szCs w:val="22"/>
          <w:lang w:val="es-MX"/>
        </w:rPr>
        <w:t>CRÉDITOS</w:t>
      </w:r>
    </w:p>
    <w:p w:rsidR="00875B6A" w:rsidRDefault="002E4590" w:rsidP="001D0292">
      <w:pPr>
        <w:rPr>
          <w:szCs w:val="22"/>
          <w:lang w:val="es-MX"/>
        </w:rPr>
      </w:pPr>
      <w:r w:rsidRPr="002E4590">
        <w:rPr>
          <w:szCs w:val="22"/>
          <w:lang w:val="es-MX"/>
        </w:rPr>
        <w:t xml:space="preserve">3.1 </w:t>
      </w:r>
      <w:r w:rsidR="00875B6A">
        <w:rPr>
          <w:szCs w:val="22"/>
          <w:lang w:val="es-MX"/>
        </w:rPr>
        <w:t>La colegiada solicita crédito sin fiador por un monto de ¢3,000.000.00, a un plazo de 48 meses, tasa de interés del 21% y una cuota mensual de ¢93,871.90</w:t>
      </w:r>
      <w:r w:rsidR="00771002">
        <w:rPr>
          <w:szCs w:val="22"/>
          <w:lang w:val="es-MX"/>
        </w:rPr>
        <w:t>.</w:t>
      </w:r>
    </w:p>
    <w:p w:rsidR="00875B6A" w:rsidRPr="00C42897" w:rsidRDefault="00875B6A" w:rsidP="00875B6A">
      <w:pPr>
        <w:rPr>
          <w:b/>
          <w:i/>
          <w:szCs w:val="22"/>
          <w:lang w:val="es-MX"/>
        </w:rPr>
      </w:pPr>
      <w:r w:rsidRPr="00C42897">
        <w:rPr>
          <w:b/>
          <w:i/>
          <w:szCs w:val="22"/>
          <w:lang w:val="es-MX"/>
        </w:rPr>
        <w:t>Acuerdo</w:t>
      </w:r>
      <w:r w:rsidR="00090FFC">
        <w:rPr>
          <w:b/>
          <w:i/>
          <w:szCs w:val="22"/>
          <w:lang w:val="es-MX"/>
        </w:rPr>
        <w:t xml:space="preserve"> </w:t>
      </w:r>
      <w:r w:rsidR="00C42897">
        <w:rPr>
          <w:b/>
          <w:i/>
          <w:szCs w:val="22"/>
          <w:lang w:val="es-ES"/>
        </w:rPr>
        <w:t>02-13</w:t>
      </w:r>
      <w:r w:rsidR="00771002">
        <w:rPr>
          <w:b/>
          <w:i/>
          <w:szCs w:val="22"/>
          <w:lang w:val="es-ES"/>
        </w:rPr>
        <w:t xml:space="preserve">: </w:t>
      </w:r>
      <w:r w:rsidR="003668C7">
        <w:rPr>
          <w:b/>
          <w:i/>
          <w:szCs w:val="22"/>
          <w:lang w:val="es-ES"/>
        </w:rPr>
        <w:t xml:space="preserve">Se </w:t>
      </w:r>
      <w:r w:rsidRPr="00C42897">
        <w:rPr>
          <w:b/>
          <w:i/>
          <w:szCs w:val="22"/>
          <w:lang w:val="es-ES"/>
        </w:rPr>
        <w:t>aprueba la solicitud de crédito</w:t>
      </w:r>
      <w:r w:rsidR="00C42897" w:rsidRPr="00C42897">
        <w:rPr>
          <w:b/>
          <w:i/>
          <w:szCs w:val="22"/>
          <w:lang w:val="es-ES"/>
        </w:rPr>
        <w:t xml:space="preserve"> sin fiador</w:t>
      </w:r>
      <w:r w:rsidR="00C42897">
        <w:rPr>
          <w:b/>
          <w:i/>
          <w:szCs w:val="22"/>
          <w:lang w:val="es-ES"/>
        </w:rPr>
        <w:t>a</w:t>
      </w:r>
      <w:r w:rsidR="00B14A9B">
        <w:rPr>
          <w:b/>
          <w:i/>
          <w:szCs w:val="22"/>
          <w:lang w:val="es-ES"/>
        </w:rPr>
        <w:t xml:space="preserve"> la colegiada</w:t>
      </w:r>
      <w:r w:rsidR="00052D68">
        <w:rPr>
          <w:b/>
          <w:i/>
          <w:szCs w:val="22"/>
          <w:lang w:val="es-ES"/>
        </w:rPr>
        <w:t xml:space="preserve"> </w:t>
      </w:r>
      <w:r w:rsidRPr="00C42897">
        <w:rPr>
          <w:b/>
          <w:i/>
          <w:szCs w:val="22"/>
          <w:lang w:val="es-MX"/>
        </w:rPr>
        <w:t xml:space="preserve">por un monto de ¢3,000.000.00, a un plazo de 48 meses, tasa de interés del 21% y una cuota mensual de ¢93,871.90 </w:t>
      </w:r>
    </w:p>
    <w:p w:rsidR="00C42897" w:rsidRDefault="00875B6A" w:rsidP="00C42897">
      <w:pPr>
        <w:rPr>
          <w:szCs w:val="22"/>
          <w:lang w:val="es-MX"/>
        </w:rPr>
      </w:pPr>
      <w:r>
        <w:rPr>
          <w:szCs w:val="22"/>
          <w:lang w:val="es-MX"/>
        </w:rPr>
        <w:t xml:space="preserve">3.2 </w:t>
      </w:r>
      <w:r w:rsidR="00C42897">
        <w:rPr>
          <w:szCs w:val="22"/>
          <w:lang w:val="es-MX"/>
        </w:rPr>
        <w:t>La colegiada solicita crédito sin fiador por un monto de ¢600.000.00, a un plazo de 48 meses, tasa de interés del 21% y una cuota mensual de ¢18,774.35.</w:t>
      </w:r>
    </w:p>
    <w:p w:rsidR="00C42897" w:rsidRDefault="00C42897" w:rsidP="00C42897">
      <w:pPr>
        <w:rPr>
          <w:b/>
          <w:i/>
          <w:szCs w:val="22"/>
          <w:lang w:val="es-MX"/>
        </w:rPr>
      </w:pPr>
      <w:r w:rsidRPr="00C42897">
        <w:rPr>
          <w:b/>
          <w:i/>
          <w:szCs w:val="22"/>
          <w:lang w:val="es-MX"/>
        </w:rPr>
        <w:t>Acuerdo</w:t>
      </w:r>
      <w:r w:rsidR="00090FFC">
        <w:rPr>
          <w:b/>
          <w:i/>
          <w:szCs w:val="22"/>
          <w:lang w:val="es-MX"/>
        </w:rPr>
        <w:t xml:space="preserve"> </w:t>
      </w:r>
      <w:r>
        <w:rPr>
          <w:b/>
          <w:i/>
          <w:szCs w:val="22"/>
          <w:lang w:val="es-ES"/>
        </w:rPr>
        <w:t>03-13</w:t>
      </w:r>
      <w:r w:rsidR="00771002">
        <w:rPr>
          <w:b/>
          <w:i/>
          <w:szCs w:val="22"/>
          <w:lang w:val="es-ES"/>
        </w:rPr>
        <w:t>:</w:t>
      </w:r>
      <w:r w:rsidR="00090FFC">
        <w:rPr>
          <w:b/>
          <w:i/>
          <w:szCs w:val="22"/>
          <w:lang w:val="es-ES"/>
        </w:rPr>
        <w:t xml:space="preserve"> </w:t>
      </w:r>
      <w:r w:rsidRPr="00C42897">
        <w:rPr>
          <w:b/>
          <w:i/>
          <w:szCs w:val="22"/>
          <w:lang w:val="es-ES"/>
        </w:rPr>
        <w:t xml:space="preserve">Se aprueba la solicitud de crédito sin fiador </w:t>
      </w:r>
      <w:r>
        <w:rPr>
          <w:b/>
          <w:i/>
          <w:szCs w:val="22"/>
          <w:lang w:val="es-ES"/>
        </w:rPr>
        <w:t>a</w:t>
      </w:r>
      <w:r w:rsidRPr="00C42897">
        <w:rPr>
          <w:b/>
          <w:i/>
          <w:szCs w:val="22"/>
          <w:lang w:val="es-ES"/>
        </w:rPr>
        <w:t xml:space="preserve"> la colegiada </w:t>
      </w:r>
      <w:r w:rsidRPr="00C42897">
        <w:rPr>
          <w:b/>
          <w:i/>
          <w:szCs w:val="22"/>
          <w:lang w:val="es-MX"/>
        </w:rPr>
        <w:t>por un monto de ¢</w:t>
      </w:r>
      <w:r>
        <w:rPr>
          <w:b/>
          <w:i/>
          <w:szCs w:val="22"/>
          <w:lang w:val="es-MX"/>
        </w:rPr>
        <w:t>6</w:t>
      </w:r>
      <w:r w:rsidRPr="00C42897">
        <w:rPr>
          <w:b/>
          <w:i/>
          <w:szCs w:val="22"/>
          <w:lang w:val="es-MX"/>
        </w:rPr>
        <w:t>00.000.00, a un plazo de 48 meses, tasa de interés del 21% y una cuota mensual de ¢</w:t>
      </w:r>
      <w:r>
        <w:rPr>
          <w:b/>
          <w:i/>
          <w:szCs w:val="22"/>
          <w:lang w:val="es-MX"/>
        </w:rPr>
        <w:t>18,774.35</w:t>
      </w:r>
      <w:r w:rsidR="00732567">
        <w:rPr>
          <w:b/>
          <w:i/>
          <w:szCs w:val="22"/>
          <w:lang w:val="es-MX"/>
        </w:rPr>
        <w:t>.</w:t>
      </w:r>
    </w:p>
    <w:p w:rsidR="00732567" w:rsidRDefault="00732567" w:rsidP="00732567">
      <w:pPr>
        <w:rPr>
          <w:szCs w:val="22"/>
          <w:lang w:val="es-MX"/>
        </w:rPr>
      </w:pPr>
      <w:r>
        <w:rPr>
          <w:szCs w:val="22"/>
          <w:lang w:val="es-MX"/>
        </w:rPr>
        <w:lastRenderedPageBreak/>
        <w:t>3.3 El colegiado solicita crédito sin fiador por un monto de ¢2.500.000.00, a un plazo de 48 meses, tasa de interés del 21% y una cuota mensual de ¢78,226.60</w:t>
      </w:r>
      <w:r w:rsidR="00771002">
        <w:rPr>
          <w:szCs w:val="22"/>
          <w:lang w:val="es-MX"/>
        </w:rPr>
        <w:t>.</w:t>
      </w:r>
    </w:p>
    <w:p w:rsidR="00732567" w:rsidRPr="00C42897" w:rsidRDefault="00732567" w:rsidP="00732567">
      <w:pPr>
        <w:rPr>
          <w:b/>
          <w:i/>
          <w:szCs w:val="22"/>
          <w:lang w:val="es-MX"/>
        </w:rPr>
      </w:pPr>
      <w:r w:rsidRPr="00C42897">
        <w:rPr>
          <w:b/>
          <w:i/>
          <w:szCs w:val="22"/>
          <w:lang w:val="es-MX"/>
        </w:rPr>
        <w:t>Acuerdo</w:t>
      </w:r>
      <w:r w:rsidR="00052D68">
        <w:rPr>
          <w:b/>
          <w:i/>
          <w:szCs w:val="22"/>
          <w:lang w:val="es-MX"/>
        </w:rPr>
        <w:t xml:space="preserve"> </w:t>
      </w:r>
      <w:r>
        <w:rPr>
          <w:b/>
          <w:i/>
          <w:szCs w:val="22"/>
          <w:lang w:val="es-ES"/>
        </w:rPr>
        <w:t>04-13</w:t>
      </w:r>
      <w:r w:rsidR="00771002">
        <w:rPr>
          <w:b/>
          <w:i/>
          <w:szCs w:val="22"/>
          <w:lang w:val="es-ES"/>
        </w:rPr>
        <w:t>:</w:t>
      </w:r>
      <w:r w:rsidR="00052D68">
        <w:rPr>
          <w:b/>
          <w:i/>
          <w:szCs w:val="22"/>
          <w:lang w:val="es-ES"/>
        </w:rPr>
        <w:t xml:space="preserve"> </w:t>
      </w:r>
      <w:r w:rsidRPr="00C42897">
        <w:rPr>
          <w:b/>
          <w:i/>
          <w:szCs w:val="22"/>
          <w:lang w:val="es-ES"/>
        </w:rPr>
        <w:t xml:space="preserve">Se aprueba la solicitud de crédito sin fiador </w:t>
      </w:r>
      <w:r w:rsidR="00986163">
        <w:rPr>
          <w:b/>
          <w:i/>
          <w:szCs w:val="22"/>
          <w:lang w:val="es-ES"/>
        </w:rPr>
        <w:t>al</w:t>
      </w:r>
      <w:r w:rsidRPr="00C42897">
        <w:rPr>
          <w:b/>
          <w:i/>
          <w:szCs w:val="22"/>
          <w:lang w:val="es-ES"/>
        </w:rPr>
        <w:t xml:space="preserve"> colegiad</w:t>
      </w:r>
      <w:r w:rsidR="00986163">
        <w:rPr>
          <w:b/>
          <w:i/>
          <w:szCs w:val="22"/>
          <w:lang w:val="es-ES"/>
        </w:rPr>
        <w:t>o</w:t>
      </w:r>
      <w:r w:rsidR="00B14A9B">
        <w:rPr>
          <w:b/>
          <w:i/>
          <w:szCs w:val="22"/>
          <w:lang w:val="es-ES"/>
        </w:rPr>
        <w:t xml:space="preserve"> </w:t>
      </w:r>
      <w:r w:rsidRPr="00C42897">
        <w:rPr>
          <w:b/>
          <w:i/>
          <w:szCs w:val="22"/>
          <w:lang w:val="es-MX"/>
        </w:rPr>
        <w:t>por un monto de ¢</w:t>
      </w:r>
      <w:r>
        <w:rPr>
          <w:b/>
          <w:i/>
          <w:szCs w:val="22"/>
          <w:lang w:val="es-MX"/>
        </w:rPr>
        <w:t>2,5</w:t>
      </w:r>
      <w:r w:rsidRPr="00C42897">
        <w:rPr>
          <w:b/>
          <w:i/>
          <w:szCs w:val="22"/>
          <w:lang w:val="es-MX"/>
        </w:rPr>
        <w:t>00.000.00, a un plazo de 48 meses, tasa de interés del 21% y una cuota mensual de ¢</w:t>
      </w:r>
      <w:r>
        <w:rPr>
          <w:b/>
          <w:i/>
          <w:szCs w:val="22"/>
          <w:lang w:val="es-MX"/>
        </w:rPr>
        <w:t>78,226.60.</w:t>
      </w:r>
    </w:p>
    <w:p w:rsidR="00986163" w:rsidRDefault="00B14A9B" w:rsidP="00986163">
      <w:pPr>
        <w:rPr>
          <w:szCs w:val="22"/>
          <w:lang w:val="es-MX"/>
        </w:rPr>
      </w:pPr>
      <w:r>
        <w:rPr>
          <w:szCs w:val="22"/>
          <w:lang w:val="es-MX"/>
        </w:rPr>
        <w:t xml:space="preserve">3.4 La colegiada </w:t>
      </w:r>
      <w:r w:rsidR="00986163">
        <w:rPr>
          <w:szCs w:val="22"/>
          <w:lang w:val="es-MX"/>
        </w:rPr>
        <w:t>solicita crédito personal fiduciario por un monto de ¢3,000.000.00, a un plazo de 72 meses, tasa de interés del 16% y una cuota mensual de ¢66,050.30</w:t>
      </w:r>
    </w:p>
    <w:p w:rsidR="00986163" w:rsidRPr="00C42897" w:rsidRDefault="00986163" w:rsidP="00986163">
      <w:pPr>
        <w:rPr>
          <w:b/>
          <w:i/>
          <w:szCs w:val="22"/>
          <w:lang w:val="es-MX"/>
        </w:rPr>
      </w:pPr>
      <w:r w:rsidRPr="00C42897">
        <w:rPr>
          <w:b/>
          <w:i/>
          <w:szCs w:val="22"/>
          <w:lang w:val="es-MX"/>
        </w:rPr>
        <w:t>Acuerdo</w:t>
      </w:r>
      <w:r w:rsidR="00052D68">
        <w:rPr>
          <w:b/>
          <w:i/>
          <w:szCs w:val="22"/>
          <w:lang w:val="es-MX"/>
        </w:rPr>
        <w:t xml:space="preserve"> </w:t>
      </w:r>
      <w:r>
        <w:rPr>
          <w:b/>
          <w:i/>
          <w:szCs w:val="22"/>
          <w:lang w:val="es-ES"/>
        </w:rPr>
        <w:t>0</w:t>
      </w:r>
      <w:r w:rsidR="00234279">
        <w:rPr>
          <w:b/>
          <w:i/>
          <w:szCs w:val="22"/>
          <w:lang w:val="es-ES"/>
        </w:rPr>
        <w:t>5</w:t>
      </w:r>
      <w:r>
        <w:rPr>
          <w:b/>
          <w:i/>
          <w:szCs w:val="22"/>
          <w:lang w:val="es-ES"/>
        </w:rPr>
        <w:t>-13</w:t>
      </w:r>
      <w:r w:rsidR="00771002">
        <w:rPr>
          <w:b/>
          <w:i/>
          <w:szCs w:val="22"/>
          <w:lang w:val="es-ES"/>
        </w:rPr>
        <w:t>:</w:t>
      </w:r>
      <w:r w:rsidR="00052D68">
        <w:rPr>
          <w:b/>
          <w:i/>
          <w:szCs w:val="22"/>
          <w:lang w:val="es-ES"/>
        </w:rPr>
        <w:t xml:space="preserve"> Se </w:t>
      </w:r>
      <w:r w:rsidRPr="00C42897">
        <w:rPr>
          <w:b/>
          <w:i/>
          <w:szCs w:val="22"/>
          <w:lang w:val="es-ES"/>
        </w:rPr>
        <w:t xml:space="preserve">aprueba la solicitud de crédito </w:t>
      </w:r>
      <w:r w:rsidR="004D347C">
        <w:rPr>
          <w:b/>
          <w:i/>
          <w:szCs w:val="22"/>
          <w:lang w:val="es-ES"/>
        </w:rPr>
        <w:t>personal fiduciario</w:t>
      </w:r>
      <w:r w:rsidRPr="00C42897">
        <w:rPr>
          <w:b/>
          <w:i/>
          <w:szCs w:val="22"/>
          <w:lang w:val="es-ES"/>
        </w:rPr>
        <w:t xml:space="preserve"> </w:t>
      </w:r>
      <w:r>
        <w:rPr>
          <w:b/>
          <w:i/>
          <w:szCs w:val="22"/>
          <w:lang w:val="es-ES"/>
        </w:rPr>
        <w:t>a</w:t>
      </w:r>
      <w:r w:rsidRPr="00C42897">
        <w:rPr>
          <w:b/>
          <w:i/>
          <w:szCs w:val="22"/>
          <w:lang w:val="es-ES"/>
        </w:rPr>
        <w:t xml:space="preserve"> la colegiada </w:t>
      </w:r>
      <w:r w:rsidRPr="00C42897">
        <w:rPr>
          <w:b/>
          <w:i/>
          <w:szCs w:val="22"/>
          <w:lang w:val="es-MX"/>
        </w:rPr>
        <w:t>por un monto de ¢</w:t>
      </w:r>
      <w:r>
        <w:rPr>
          <w:b/>
          <w:i/>
          <w:szCs w:val="22"/>
          <w:lang w:val="es-MX"/>
        </w:rPr>
        <w:t>3,0</w:t>
      </w:r>
      <w:r w:rsidRPr="00C42897">
        <w:rPr>
          <w:b/>
          <w:i/>
          <w:szCs w:val="22"/>
          <w:lang w:val="es-MX"/>
        </w:rPr>
        <w:t xml:space="preserve">00.000.00, a un plazo de </w:t>
      </w:r>
      <w:r>
        <w:rPr>
          <w:b/>
          <w:i/>
          <w:szCs w:val="22"/>
          <w:lang w:val="es-MX"/>
        </w:rPr>
        <w:t>72</w:t>
      </w:r>
      <w:r w:rsidRPr="00C42897">
        <w:rPr>
          <w:b/>
          <w:i/>
          <w:szCs w:val="22"/>
          <w:lang w:val="es-MX"/>
        </w:rPr>
        <w:t xml:space="preserve"> meses, tasa de interés del 1</w:t>
      </w:r>
      <w:r>
        <w:rPr>
          <w:b/>
          <w:i/>
          <w:szCs w:val="22"/>
          <w:lang w:val="es-MX"/>
        </w:rPr>
        <w:t>6</w:t>
      </w:r>
      <w:r w:rsidRPr="00C42897">
        <w:rPr>
          <w:b/>
          <w:i/>
          <w:szCs w:val="22"/>
          <w:lang w:val="es-MX"/>
        </w:rPr>
        <w:t>% y una cuota mensual de ¢</w:t>
      </w:r>
      <w:r>
        <w:rPr>
          <w:b/>
          <w:i/>
          <w:szCs w:val="22"/>
          <w:lang w:val="es-MX"/>
        </w:rPr>
        <w:t>66,050.30</w:t>
      </w:r>
      <w:r w:rsidR="00170BD7">
        <w:rPr>
          <w:b/>
          <w:i/>
          <w:szCs w:val="22"/>
          <w:lang w:val="es-MX"/>
        </w:rPr>
        <w:t>.</w:t>
      </w:r>
    </w:p>
    <w:p w:rsidR="007D2CF9" w:rsidRDefault="007D2CF9" w:rsidP="001D0292">
      <w:pPr>
        <w:rPr>
          <w:b/>
          <w:i/>
          <w:szCs w:val="22"/>
          <w:lang w:val="es-MX"/>
        </w:rPr>
      </w:pPr>
      <w:r w:rsidRPr="00D72A00">
        <w:rPr>
          <w:b/>
          <w:i/>
          <w:szCs w:val="22"/>
          <w:lang w:val="es-MX"/>
        </w:rPr>
        <w:t xml:space="preserve">ARTÍCULO </w:t>
      </w:r>
      <w:r>
        <w:rPr>
          <w:b/>
          <w:i/>
          <w:szCs w:val="22"/>
          <w:lang w:val="es-MX"/>
        </w:rPr>
        <w:t>CUARTO</w:t>
      </w:r>
      <w:r w:rsidRPr="00D72A00">
        <w:rPr>
          <w:b/>
          <w:i/>
          <w:szCs w:val="22"/>
          <w:lang w:val="es-MX"/>
        </w:rPr>
        <w:t xml:space="preserve">: </w:t>
      </w:r>
      <w:r>
        <w:rPr>
          <w:b/>
          <w:i/>
          <w:szCs w:val="22"/>
          <w:lang w:val="es-MX"/>
        </w:rPr>
        <w:t>SUBSIDIOS</w:t>
      </w:r>
    </w:p>
    <w:p w:rsidR="003C6C1E" w:rsidRPr="003C6C1E" w:rsidRDefault="003C6C1E" w:rsidP="001D0292">
      <w:pPr>
        <w:rPr>
          <w:szCs w:val="22"/>
          <w:lang w:val="es-MX"/>
        </w:rPr>
      </w:pPr>
      <w:r w:rsidRPr="003C6C1E">
        <w:rPr>
          <w:szCs w:val="22"/>
          <w:lang w:val="es-MX"/>
        </w:rPr>
        <w:t xml:space="preserve">4.1 </w:t>
      </w:r>
    </w:p>
    <w:tbl>
      <w:tblPr>
        <w:tblStyle w:val="Listaclara-nfasis1"/>
        <w:tblW w:w="6741" w:type="dxa"/>
        <w:jc w:val="center"/>
        <w:tblLook w:val="04A0" w:firstRow="1" w:lastRow="0" w:firstColumn="1" w:lastColumn="0" w:noHBand="0" w:noVBand="1"/>
      </w:tblPr>
      <w:tblGrid>
        <w:gridCol w:w="3664"/>
        <w:gridCol w:w="3077"/>
      </w:tblGrid>
      <w:tr w:rsidR="00B14A9B" w:rsidRPr="003C6C1E" w:rsidTr="00B14A9B">
        <w:trPr>
          <w:cnfStyle w:val="100000000000" w:firstRow="1" w:lastRow="0" w:firstColumn="0" w:lastColumn="0" w:oddVBand="0" w:evenVBand="0" w:oddHBand="0" w:evenHBand="0" w:firstRowFirstColumn="0" w:firstRowLastColumn="0" w:lastRowFirstColumn="0" w:lastRowLastColumn="0"/>
          <w:trHeight w:val="651"/>
          <w:jc w:val="center"/>
        </w:trPr>
        <w:tc>
          <w:tcPr>
            <w:cnfStyle w:val="001000000000" w:firstRow="0" w:lastRow="0" w:firstColumn="1" w:lastColumn="0" w:oddVBand="0" w:evenVBand="0" w:oddHBand="0" w:evenHBand="0" w:firstRowFirstColumn="0" w:firstRowLastColumn="0" w:lastRowFirstColumn="0" w:lastRowLastColumn="0"/>
            <w:tcW w:w="3664" w:type="dxa"/>
          </w:tcPr>
          <w:p w:rsidR="00B14A9B" w:rsidRPr="003C6C1E" w:rsidRDefault="00B14A9B" w:rsidP="001F07CB">
            <w:pPr>
              <w:jc w:val="center"/>
              <w:rPr>
                <w:b/>
                <w:i/>
                <w:sz w:val="24"/>
                <w:lang w:val="es-MX"/>
              </w:rPr>
            </w:pPr>
            <w:r w:rsidRPr="003C6C1E">
              <w:rPr>
                <w:i/>
                <w:sz w:val="24"/>
                <w:lang w:val="es-MX"/>
              </w:rPr>
              <w:t>Tipo de Subsidio</w:t>
            </w:r>
          </w:p>
        </w:tc>
        <w:tc>
          <w:tcPr>
            <w:tcW w:w="3077" w:type="dxa"/>
          </w:tcPr>
          <w:p w:rsidR="00B14A9B" w:rsidRPr="003C6C1E" w:rsidRDefault="00B14A9B" w:rsidP="001F07CB">
            <w:pPr>
              <w:jc w:val="center"/>
              <w:cnfStyle w:val="100000000000" w:firstRow="1" w:lastRow="0" w:firstColumn="0" w:lastColumn="0" w:oddVBand="0" w:evenVBand="0" w:oddHBand="0" w:evenHBand="0" w:firstRowFirstColumn="0" w:firstRowLastColumn="0" w:lastRowFirstColumn="0" w:lastRowLastColumn="0"/>
              <w:rPr>
                <w:b/>
                <w:i/>
                <w:sz w:val="24"/>
                <w:lang w:val="es-MX"/>
              </w:rPr>
            </w:pPr>
            <w:r w:rsidRPr="003C6C1E">
              <w:rPr>
                <w:i/>
                <w:sz w:val="24"/>
                <w:lang w:val="es-MX"/>
              </w:rPr>
              <w:t>Monto</w:t>
            </w:r>
          </w:p>
        </w:tc>
      </w:tr>
      <w:tr w:rsidR="00B14A9B" w:rsidRPr="003C6C1E" w:rsidTr="00B14A9B">
        <w:trPr>
          <w:cnfStyle w:val="000000100000" w:firstRow="0" w:lastRow="0" w:firstColumn="0" w:lastColumn="0" w:oddVBand="0" w:evenVBand="0" w:oddHBand="1" w:evenHBand="0" w:firstRowFirstColumn="0" w:firstRowLastColumn="0" w:lastRowFirstColumn="0" w:lastRowLastColumn="0"/>
          <w:trHeight w:val="417"/>
          <w:jc w:val="center"/>
        </w:trPr>
        <w:tc>
          <w:tcPr>
            <w:cnfStyle w:val="001000000000" w:firstRow="0" w:lastRow="0" w:firstColumn="1" w:lastColumn="0" w:oddVBand="0" w:evenVBand="0" w:oddHBand="0" w:evenHBand="0" w:firstRowFirstColumn="0" w:firstRowLastColumn="0" w:lastRowFirstColumn="0" w:lastRowLastColumn="0"/>
            <w:tcW w:w="3664" w:type="dxa"/>
          </w:tcPr>
          <w:p w:rsidR="00B14A9B" w:rsidRPr="003C6C1E" w:rsidRDefault="00B14A9B" w:rsidP="001F07CB">
            <w:pPr>
              <w:jc w:val="center"/>
              <w:rPr>
                <w:b/>
                <w:i/>
                <w:sz w:val="24"/>
                <w:lang w:val="es-MX"/>
              </w:rPr>
            </w:pPr>
            <w:r w:rsidRPr="003C6C1E">
              <w:rPr>
                <w:i/>
                <w:sz w:val="24"/>
                <w:lang w:val="es-MX"/>
              </w:rPr>
              <w:t>Nacimiento</w:t>
            </w:r>
          </w:p>
        </w:tc>
        <w:tc>
          <w:tcPr>
            <w:tcW w:w="3077" w:type="dxa"/>
          </w:tcPr>
          <w:p w:rsidR="00B14A9B" w:rsidRPr="003C6C1E" w:rsidRDefault="00B14A9B" w:rsidP="001F07CB">
            <w:pPr>
              <w:jc w:val="center"/>
              <w:cnfStyle w:val="000000100000" w:firstRow="0" w:lastRow="0" w:firstColumn="0" w:lastColumn="0" w:oddVBand="0" w:evenVBand="0" w:oddHBand="1" w:evenHBand="0" w:firstRowFirstColumn="0" w:firstRowLastColumn="0" w:lastRowFirstColumn="0" w:lastRowLastColumn="0"/>
              <w:rPr>
                <w:b/>
                <w:i/>
                <w:sz w:val="24"/>
                <w:lang w:val="es-MX"/>
              </w:rPr>
            </w:pPr>
            <w:r w:rsidRPr="003C6C1E">
              <w:rPr>
                <w:i/>
                <w:sz w:val="24"/>
                <w:lang w:val="es-MX"/>
              </w:rPr>
              <w:t>¢110.000.00</w:t>
            </w:r>
          </w:p>
        </w:tc>
      </w:tr>
      <w:tr w:rsidR="00B14A9B" w:rsidRPr="003C6C1E" w:rsidTr="00B14A9B">
        <w:trPr>
          <w:trHeight w:val="417"/>
          <w:jc w:val="center"/>
        </w:trPr>
        <w:tc>
          <w:tcPr>
            <w:cnfStyle w:val="001000000000" w:firstRow="0" w:lastRow="0" w:firstColumn="1" w:lastColumn="0" w:oddVBand="0" w:evenVBand="0" w:oddHBand="0" w:evenHBand="0" w:firstRowFirstColumn="0" w:firstRowLastColumn="0" w:lastRowFirstColumn="0" w:lastRowLastColumn="0"/>
            <w:tcW w:w="3664" w:type="dxa"/>
          </w:tcPr>
          <w:p w:rsidR="00B14A9B" w:rsidRPr="003C6C1E" w:rsidRDefault="00B14A9B" w:rsidP="001F07CB">
            <w:pPr>
              <w:jc w:val="center"/>
              <w:rPr>
                <w:i/>
                <w:sz w:val="24"/>
                <w:lang w:val="es-MX"/>
              </w:rPr>
            </w:pPr>
            <w:r w:rsidRPr="003C6C1E">
              <w:rPr>
                <w:i/>
                <w:sz w:val="24"/>
                <w:lang w:val="es-MX"/>
              </w:rPr>
              <w:t xml:space="preserve"> Nacimiento </w:t>
            </w:r>
          </w:p>
        </w:tc>
        <w:tc>
          <w:tcPr>
            <w:tcW w:w="3077" w:type="dxa"/>
          </w:tcPr>
          <w:p w:rsidR="00B14A9B" w:rsidRPr="003C6C1E" w:rsidRDefault="00B14A9B" w:rsidP="001F07CB">
            <w:pPr>
              <w:jc w:val="center"/>
              <w:cnfStyle w:val="000000000000" w:firstRow="0" w:lastRow="0" w:firstColumn="0" w:lastColumn="0" w:oddVBand="0" w:evenVBand="0" w:oddHBand="0" w:evenHBand="0" w:firstRowFirstColumn="0" w:firstRowLastColumn="0" w:lastRowFirstColumn="0" w:lastRowLastColumn="0"/>
              <w:rPr>
                <w:i/>
                <w:sz w:val="24"/>
                <w:lang w:val="es-MX"/>
              </w:rPr>
            </w:pPr>
            <w:r w:rsidRPr="003C6C1E">
              <w:rPr>
                <w:i/>
                <w:sz w:val="24"/>
                <w:lang w:val="es-MX"/>
              </w:rPr>
              <w:t>¢187.620.33</w:t>
            </w:r>
          </w:p>
        </w:tc>
      </w:tr>
      <w:tr w:rsidR="00B14A9B" w:rsidRPr="003C6C1E" w:rsidTr="00B14A9B">
        <w:trPr>
          <w:cnfStyle w:val="000000100000" w:firstRow="0" w:lastRow="0" w:firstColumn="0" w:lastColumn="0" w:oddVBand="0" w:evenVBand="0" w:oddHBand="1" w:evenHBand="0" w:firstRowFirstColumn="0" w:firstRowLastColumn="0" w:lastRowFirstColumn="0" w:lastRowLastColumn="0"/>
          <w:trHeight w:val="417"/>
          <w:jc w:val="center"/>
        </w:trPr>
        <w:tc>
          <w:tcPr>
            <w:cnfStyle w:val="001000000000" w:firstRow="0" w:lastRow="0" w:firstColumn="1" w:lastColumn="0" w:oddVBand="0" w:evenVBand="0" w:oddHBand="0" w:evenHBand="0" w:firstRowFirstColumn="0" w:firstRowLastColumn="0" w:lastRowFirstColumn="0" w:lastRowLastColumn="0"/>
            <w:tcW w:w="3664" w:type="dxa"/>
          </w:tcPr>
          <w:p w:rsidR="00B14A9B" w:rsidRPr="003C6C1E" w:rsidRDefault="00B14A9B" w:rsidP="001F07CB">
            <w:pPr>
              <w:jc w:val="center"/>
              <w:rPr>
                <w:i/>
                <w:sz w:val="24"/>
                <w:lang w:val="es-MX"/>
              </w:rPr>
            </w:pPr>
            <w:r w:rsidRPr="003C6C1E">
              <w:rPr>
                <w:i/>
                <w:sz w:val="24"/>
                <w:lang w:val="es-MX"/>
              </w:rPr>
              <w:t>Fallecimiento</w:t>
            </w:r>
          </w:p>
        </w:tc>
        <w:tc>
          <w:tcPr>
            <w:tcW w:w="3077" w:type="dxa"/>
          </w:tcPr>
          <w:p w:rsidR="00B14A9B" w:rsidRPr="003C6C1E" w:rsidRDefault="00B14A9B" w:rsidP="001F07CB">
            <w:pPr>
              <w:jc w:val="center"/>
              <w:cnfStyle w:val="000000100000" w:firstRow="0" w:lastRow="0" w:firstColumn="0" w:lastColumn="0" w:oddVBand="0" w:evenVBand="0" w:oddHBand="1" w:evenHBand="0" w:firstRowFirstColumn="0" w:firstRowLastColumn="0" w:lastRowFirstColumn="0" w:lastRowLastColumn="0"/>
              <w:rPr>
                <w:i/>
                <w:sz w:val="24"/>
                <w:lang w:val="es-MX"/>
              </w:rPr>
            </w:pPr>
            <w:r w:rsidRPr="003C6C1E">
              <w:rPr>
                <w:i/>
                <w:sz w:val="24"/>
                <w:lang w:val="es-MX"/>
              </w:rPr>
              <w:t>¢300.192.53</w:t>
            </w:r>
          </w:p>
        </w:tc>
      </w:tr>
    </w:tbl>
    <w:p w:rsidR="003C6C1E" w:rsidRDefault="003C6C1E" w:rsidP="001D0292">
      <w:pPr>
        <w:rPr>
          <w:b/>
          <w:i/>
          <w:szCs w:val="22"/>
          <w:lang w:val="es-MX"/>
        </w:rPr>
      </w:pPr>
      <w:r>
        <w:rPr>
          <w:b/>
          <w:i/>
          <w:szCs w:val="22"/>
          <w:lang w:val="es-MX"/>
        </w:rPr>
        <w:t xml:space="preserve">Se conocen los subsidios </w:t>
      </w:r>
      <w:r w:rsidR="001D2CD3">
        <w:rPr>
          <w:b/>
          <w:i/>
          <w:szCs w:val="22"/>
          <w:lang w:val="es-MX"/>
        </w:rPr>
        <w:t>aprobados por la</w:t>
      </w:r>
      <w:r>
        <w:rPr>
          <w:b/>
          <w:i/>
          <w:szCs w:val="22"/>
          <w:lang w:val="es-MX"/>
        </w:rPr>
        <w:t xml:space="preserve"> Administración.</w:t>
      </w:r>
    </w:p>
    <w:p w:rsidR="003A5ABF" w:rsidRDefault="003A5ABF" w:rsidP="001D0292">
      <w:pPr>
        <w:rPr>
          <w:szCs w:val="22"/>
          <w:lang w:val="es-MX"/>
        </w:rPr>
      </w:pPr>
      <w:r w:rsidRPr="003A5ABF">
        <w:rPr>
          <w:szCs w:val="22"/>
          <w:lang w:val="es-MX"/>
        </w:rPr>
        <w:t>4.</w:t>
      </w:r>
      <w:r w:rsidR="003C6C1E">
        <w:rPr>
          <w:szCs w:val="22"/>
          <w:lang w:val="es-MX"/>
        </w:rPr>
        <w:t>2</w:t>
      </w:r>
      <w:r w:rsidR="00360BD9">
        <w:rPr>
          <w:szCs w:val="22"/>
          <w:lang w:val="es-MX"/>
        </w:rPr>
        <w:t xml:space="preserve"> </w:t>
      </w:r>
      <w:r w:rsidRPr="003A5ABF">
        <w:rPr>
          <w:szCs w:val="22"/>
          <w:lang w:val="es-MX"/>
        </w:rPr>
        <w:t>Subsidio</w:t>
      </w:r>
      <w:r w:rsidR="00360BD9">
        <w:rPr>
          <w:szCs w:val="22"/>
          <w:lang w:val="es-MX"/>
        </w:rPr>
        <w:t xml:space="preserve"> denegado</w:t>
      </w:r>
      <w:r w:rsidRPr="003A5ABF">
        <w:rPr>
          <w:szCs w:val="22"/>
          <w:lang w:val="es-MX"/>
        </w:rPr>
        <w:t xml:space="preserve"> de la Colegiada</w:t>
      </w:r>
      <w:r>
        <w:rPr>
          <w:szCs w:val="22"/>
          <w:lang w:val="es-MX"/>
        </w:rPr>
        <w:t>.</w:t>
      </w:r>
    </w:p>
    <w:p w:rsidR="00234279" w:rsidRDefault="00234279" w:rsidP="001D0292">
      <w:pPr>
        <w:rPr>
          <w:b/>
          <w:szCs w:val="22"/>
          <w:lang w:val="es-MX"/>
        </w:rPr>
      </w:pPr>
      <w:r w:rsidRPr="00771002">
        <w:rPr>
          <w:b/>
          <w:szCs w:val="22"/>
          <w:lang w:val="es-MX"/>
        </w:rPr>
        <w:t>Se conoce</w:t>
      </w:r>
    </w:p>
    <w:p w:rsidR="009F5B5B" w:rsidRDefault="007D2CF9" w:rsidP="00311D8B">
      <w:pPr>
        <w:rPr>
          <w:b/>
          <w:i/>
          <w:szCs w:val="22"/>
          <w:lang w:val="es-MX"/>
        </w:rPr>
      </w:pPr>
      <w:r w:rsidRPr="00D72A00">
        <w:rPr>
          <w:b/>
          <w:i/>
          <w:szCs w:val="22"/>
          <w:lang w:val="es-MX"/>
        </w:rPr>
        <w:t xml:space="preserve">ARTÍCULO </w:t>
      </w:r>
      <w:r>
        <w:rPr>
          <w:b/>
          <w:i/>
          <w:szCs w:val="22"/>
          <w:lang w:val="es-MX"/>
        </w:rPr>
        <w:t>QUINTO</w:t>
      </w:r>
      <w:r w:rsidRPr="00D72A00">
        <w:rPr>
          <w:b/>
          <w:i/>
          <w:szCs w:val="22"/>
          <w:lang w:val="es-MX"/>
        </w:rPr>
        <w:t xml:space="preserve">: </w:t>
      </w:r>
      <w:r>
        <w:rPr>
          <w:b/>
          <w:i/>
          <w:szCs w:val="22"/>
          <w:lang w:val="es-MX"/>
        </w:rPr>
        <w:t>CORRESPONDENCIA</w:t>
      </w:r>
      <w:r w:rsidR="00E95170">
        <w:rPr>
          <w:b/>
          <w:i/>
          <w:szCs w:val="22"/>
          <w:lang w:val="es-MX"/>
        </w:rPr>
        <w:tab/>
      </w:r>
    </w:p>
    <w:p w:rsidR="00C7045E" w:rsidRDefault="00C7045E" w:rsidP="00311D8B">
      <w:pPr>
        <w:rPr>
          <w:szCs w:val="22"/>
          <w:lang w:val="es-MX"/>
        </w:rPr>
      </w:pPr>
      <w:r w:rsidRPr="00C7045E">
        <w:rPr>
          <w:szCs w:val="22"/>
          <w:lang w:val="es-MX"/>
        </w:rPr>
        <w:t>No hay</w:t>
      </w:r>
    </w:p>
    <w:p w:rsidR="009F5B5B" w:rsidRDefault="00865A34" w:rsidP="00533E84">
      <w:pPr>
        <w:spacing w:before="240" w:after="240"/>
        <w:rPr>
          <w:b/>
          <w:i/>
          <w:szCs w:val="22"/>
          <w:lang w:val="es-MX"/>
        </w:rPr>
      </w:pPr>
      <w:r>
        <w:rPr>
          <w:b/>
          <w:i/>
          <w:szCs w:val="22"/>
          <w:lang w:val="es-MX"/>
        </w:rPr>
        <w:t>ARTÍ</w:t>
      </w:r>
      <w:r w:rsidR="00A00E97" w:rsidRPr="00A75A4A">
        <w:rPr>
          <w:b/>
          <w:i/>
          <w:szCs w:val="22"/>
          <w:lang w:val="es-MX"/>
        </w:rPr>
        <w:t xml:space="preserve">CULO </w:t>
      </w:r>
      <w:r w:rsidR="007D2CF9">
        <w:rPr>
          <w:b/>
          <w:i/>
          <w:szCs w:val="22"/>
          <w:lang w:val="es-MX"/>
        </w:rPr>
        <w:t>SEXTO</w:t>
      </w:r>
      <w:r w:rsidR="00F10B85">
        <w:rPr>
          <w:b/>
          <w:i/>
          <w:szCs w:val="22"/>
          <w:lang w:val="es-MX"/>
        </w:rPr>
        <w:t>: ASUNTOS</w:t>
      </w:r>
      <w:r w:rsidR="00B81892" w:rsidRPr="00A75A4A">
        <w:rPr>
          <w:b/>
          <w:i/>
          <w:szCs w:val="22"/>
          <w:lang w:val="es-MX"/>
        </w:rPr>
        <w:t xml:space="preserve"> VARIOS DE LA ADMINISTRACIÓN</w:t>
      </w:r>
    </w:p>
    <w:p w:rsidR="00C7045E" w:rsidRDefault="00C7045E" w:rsidP="00311D8B">
      <w:pPr>
        <w:rPr>
          <w:szCs w:val="22"/>
          <w:lang w:val="es-MX"/>
        </w:rPr>
      </w:pPr>
      <w:r>
        <w:rPr>
          <w:szCs w:val="22"/>
          <w:lang w:val="es-MX"/>
        </w:rPr>
        <w:t>6</w:t>
      </w:r>
      <w:r w:rsidRPr="00C7045E">
        <w:rPr>
          <w:szCs w:val="22"/>
          <w:lang w:val="es-MX"/>
        </w:rPr>
        <w:t>.1 Borrador Reglamento de Crédito</w:t>
      </w:r>
    </w:p>
    <w:p w:rsidR="00DE2261" w:rsidRDefault="00AE4C73" w:rsidP="00311D8B">
      <w:pPr>
        <w:rPr>
          <w:b/>
          <w:i/>
          <w:szCs w:val="22"/>
          <w:lang w:val="es-ES"/>
        </w:rPr>
      </w:pPr>
      <w:r w:rsidRPr="00C42897">
        <w:rPr>
          <w:b/>
          <w:i/>
          <w:szCs w:val="22"/>
          <w:lang w:val="es-MX"/>
        </w:rPr>
        <w:t>Acuerdo</w:t>
      </w:r>
      <w:r w:rsidR="00266FE1">
        <w:rPr>
          <w:b/>
          <w:i/>
          <w:szCs w:val="22"/>
          <w:lang w:val="es-MX"/>
        </w:rPr>
        <w:t xml:space="preserve"> </w:t>
      </w:r>
      <w:r>
        <w:rPr>
          <w:b/>
          <w:i/>
          <w:szCs w:val="22"/>
          <w:lang w:val="es-ES"/>
        </w:rPr>
        <w:t>06-13</w:t>
      </w:r>
      <w:r w:rsidR="00771002">
        <w:rPr>
          <w:b/>
          <w:i/>
          <w:szCs w:val="22"/>
          <w:lang w:val="es-ES"/>
        </w:rPr>
        <w:t>:</w:t>
      </w:r>
      <w:r>
        <w:rPr>
          <w:b/>
          <w:i/>
          <w:szCs w:val="22"/>
          <w:lang w:val="es-ES"/>
        </w:rPr>
        <w:t xml:space="preserve"> Se aprueba el Reglament</w:t>
      </w:r>
      <w:r w:rsidR="00771002">
        <w:rPr>
          <w:b/>
          <w:i/>
          <w:szCs w:val="22"/>
          <w:lang w:val="es-ES"/>
        </w:rPr>
        <w:t>o</w:t>
      </w:r>
      <w:r>
        <w:rPr>
          <w:b/>
          <w:i/>
          <w:szCs w:val="22"/>
          <w:lang w:val="es-ES"/>
        </w:rPr>
        <w:t xml:space="preserve"> de Crédito</w:t>
      </w:r>
      <w:r w:rsidR="00873716">
        <w:rPr>
          <w:b/>
          <w:i/>
          <w:szCs w:val="22"/>
          <w:lang w:val="es-ES"/>
        </w:rPr>
        <w:t xml:space="preserve"> con las correcciones pertinentes.</w:t>
      </w:r>
      <w:r w:rsidR="00E52468">
        <w:rPr>
          <w:b/>
          <w:i/>
          <w:szCs w:val="22"/>
          <w:lang w:val="es-ES"/>
        </w:rPr>
        <w:t xml:space="preserve"> (Acuerdo en firme)</w:t>
      </w:r>
      <w:r w:rsidR="00771002">
        <w:rPr>
          <w:b/>
          <w:i/>
          <w:szCs w:val="22"/>
          <w:lang w:val="es-ES"/>
        </w:rPr>
        <w:t>.</w:t>
      </w:r>
    </w:p>
    <w:p w:rsidR="00AE4C73" w:rsidRDefault="00AE4C73" w:rsidP="00311D8B">
      <w:pPr>
        <w:rPr>
          <w:b/>
          <w:i/>
          <w:szCs w:val="22"/>
          <w:lang w:val="es-ES"/>
        </w:rPr>
      </w:pPr>
      <w:r w:rsidRPr="00C42897">
        <w:rPr>
          <w:b/>
          <w:i/>
          <w:szCs w:val="22"/>
          <w:lang w:val="es-MX"/>
        </w:rPr>
        <w:lastRenderedPageBreak/>
        <w:t>Acuerdo</w:t>
      </w:r>
      <w:r w:rsidR="00266FE1">
        <w:rPr>
          <w:b/>
          <w:i/>
          <w:szCs w:val="22"/>
          <w:lang w:val="es-MX"/>
        </w:rPr>
        <w:t xml:space="preserve"> </w:t>
      </w:r>
      <w:r>
        <w:rPr>
          <w:b/>
          <w:i/>
          <w:szCs w:val="22"/>
          <w:lang w:val="es-ES"/>
        </w:rPr>
        <w:t>07-13</w:t>
      </w:r>
      <w:r w:rsidR="00771002">
        <w:rPr>
          <w:b/>
          <w:i/>
          <w:szCs w:val="22"/>
          <w:lang w:val="es-ES"/>
        </w:rPr>
        <w:t>:</w:t>
      </w:r>
      <w:r>
        <w:rPr>
          <w:b/>
          <w:i/>
          <w:szCs w:val="22"/>
          <w:lang w:val="es-ES"/>
        </w:rPr>
        <w:t xml:space="preserve"> Se </w:t>
      </w:r>
      <w:r w:rsidR="0020723C">
        <w:rPr>
          <w:b/>
          <w:i/>
          <w:szCs w:val="22"/>
          <w:lang w:val="es-ES"/>
        </w:rPr>
        <w:t xml:space="preserve">insta a la administración notificarle </w:t>
      </w:r>
      <w:r>
        <w:rPr>
          <w:b/>
          <w:i/>
          <w:szCs w:val="22"/>
          <w:lang w:val="es-ES"/>
        </w:rPr>
        <w:t xml:space="preserve">a la Junta Directiva sobre los Artículos </w:t>
      </w:r>
      <w:r w:rsidR="00266FE1">
        <w:rPr>
          <w:b/>
          <w:i/>
          <w:szCs w:val="22"/>
          <w:lang w:val="es-ES"/>
        </w:rPr>
        <w:t>modificados</w:t>
      </w:r>
      <w:r>
        <w:rPr>
          <w:b/>
          <w:i/>
          <w:szCs w:val="22"/>
          <w:lang w:val="es-ES"/>
        </w:rPr>
        <w:t xml:space="preserve"> en el Reglamento de Crédito</w:t>
      </w:r>
      <w:r w:rsidR="00F8149C">
        <w:rPr>
          <w:b/>
          <w:i/>
          <w:szCs w:val="22"/>
          <w:lang w:val="es-ES"/>
        </w:rPr>
        <w:t>.</w:t>
      </w:r>
      <w:r w:rsidR="00E52468">
        <w:rPr>
          <w:b/>
          <w:i/>
          <w:szCs w:val="22"/>
          <w:lang w:val="es-ES"/>
        </w:rPr>
        <w:t xml:space="preserve"> (Acuerdo en firme)</w:t>
      </w:r>
      <w:r w:rsidR="00771002">
        <w:rPr>
          <w:b/>
          <w:i/>
          <w:szCs w:val="22"/>
          <w:lang w:val="es-ES"/>
        </w:rPr>
        <w:t>.</w:t>
      </w:r>
    </w:p>
    <w:p w:rsidR="00C428D1" w:rsidRDefault="00C428D1" w:rsidP="00C428D1">
      <w:pPr>
        <w:rPr>
          <w:szCs w:val="22"/>
          <w:lang w:val="es-MX"/>
        </w:rPr>
      </w:pPr>
      <w:r>
        <w:rPr>
          <w:szCs w:val="22"/>
          <w:lang w:val="es-MX"/>
        </w:rPr>
        <w:t xml:space="preserve">6.2 Propuesta </w:t>
      </w:r>
      <w:r w:rsidRPr="00BA04F3">
        <w:rPr>
          <w:szCs w:val="22"/>
          <w:lang w:val="es-MX"/>
        </w:rPr>
        <w:t xml:space="preserve">de </w:t>
      </w:r>
      <w:r w:rsidR="00BA04F3" w:rsidRPr="00BA04F3">
        <w:rPr>
          <w:szCs w:val="22"/>
          <w:lang w:val="es-MX"/>
        </w:rPr>
        <w:t>crédito de caja chica</w:t>
      </w:r>
      <w:r w:rsidR="00266FE1">
        <w:rPr>
          <w:szCs w:val="22"/>
          <w:lang w:val="es-MX"/>
        </w:rPr>
        <w:t xml:space="preserve"> según iniciativa del directivo Martín Chinchilla Castro.</w:t>
      </w:r>
    </w:p>
    <w:p w:rsidR="00266FE1" w:rsidRDefault="007F5813" w:rsidP="00311D8B">
      <w:pPr>
        <w:rPr>
          <w:b/>
          <w:i/>
          <w:szCs w:val="22"/>
          <w:lang w:val="es-ES"/>
        </w:rPr>
      </w:pPr>
      <w:r w:rsidRPr="00C42897">
        <w:rPr>
          <w:b/>
          <w:i/>
          <w:szCs w:val="22"/>
          <w:lang w:val="es-MX"/>
        </w:rPr>
        <w:t>Acuerdo</w:t>
      </w:r>
      <w:r w:rsidR="00266FE1">
        <w:rPr>
          <w:b/>
          <w:i/>
          <w:szCs w:val="22"/>
          <w:lang w:val="es-MX"/>
        </w:rPr>
        <w:t xml:space="preserve"> </w:t>
      </w:r>
      <w:r>
        <w:rPr>
          <w:b/>
          <w:i/>
          <w:szCs w:val="22"/>
          <w:lang w:val="es-ES"/>
        </w:rPr>
        <w:t>08-13</w:t>
      </w:r>
      <w:r w:rsidR="00771002">
        <w:rPr>
          <w:b/>
          <w:i/>
          <w:szCs w:val="22"/>
          <w:lang w:val="es-ES"/>
        </w:rPr>
        <w:t>:</w:t>
      </w:r>
      <w:r w:rsidR="000B66D8">
        <w:rPr>
          <w:b/>
          <w:i/>
          <w:szCs w:val="22"/>
          <w:lang w:val="es-ES"/>
        </w:rPr>
        <w:t xml:space="preserve"> </w:t>
      </w:r>
      <w:r>
        <w:rPr>
          <w:b/>
          <w:i/>
          <w:szCs w:val="22"/>
          <w:lang w:val="es-ES"/>
        </w:rPr>
        <w:t xml:space="preserve">Se aprueba </w:t>
      </w:r>
      <w:r w:rsidR="001E038D">
        <w:rPr>
          <w:b/>
          <w:i/>
          <w:szCs w:val="22"/>
          <w:lang w:val="es-ES"/>
        </w:rPr>
        <w:t xml:space="preserve"> la </w:t>
      </w:r>
      <w:r w:rsidR="00AE067B">
        <w:rPr>
          <w:b/>
          <w:i/>
          <w:szCs w:val="22"/>
          <w:lang w:val="es-ES"/>
        </w:rPr>
        <w:t xml:space="preserve">propuesta </w:t>
      </w:r>
      <w:r w:rsidR="00266FE1">
        <w:rPr>
          <w:b/>
          <w:i/>
          <w:szCs w:val="22"/>
          <w:lang w:val="es-ES"/>
        </w:rPr>
        <w:t xml:space="preserve"> “C</w:t>
      </w:r>
      <w:r w:rsidR="00BA04F3" w:rsidRPr="00BA04F3">
        <w:rPr>
          <w:b/>
          <w:i/>
          <w:szCs w:val="22"/>
          <w:lang w:val="es-ES"/>
        </w:rPr>
        <w:t xml:space="preserve">rédito </w:t>
      </w:r>
      <w:r w:rsidR="00AE067B">
        <w:rPr>
          <w:b/>
          <w:i/>
          <w:szCs w:val="22"/>
          <w:lang w:val="es-ES"/>
        </w:rPr>
        <w:t xml:space="preserve">de </w:t>
      </w:r>
      <w:r w:rsidR="00BA04F3" w:rsidRPr="00BA04F3">
        <w:rPr>
          <w:b/>
          <w:i/>
          <w:szCs w:val="22"/>
          <w:lang w:val="es-ES"/>
        </w:rPr>
        <w:t>caja</w:t>
      </w:r>
      <w:r w:rsidR="00BA04F3">
        <w:rPr>
          <w:b/>
          <w:i/>
          <w:szCs w:val="22"/>
          <w:lang w:val="es-ES"/>
        </w:rPr>
        <w:t xml:space="preserve"> chica</w:t>
      </w:r>
      <w:r w:rsidR="00266FE1">
        <w:rPr>
          <w:b/>
          <w:i/>
          <w:szCs w:val="22"/>
          <w:lang w:val="es-ES"/>
        </w:rPr>
        <w:t>”</w:t>
      </w:r>
      <w:r w:rsidR="00B47ED7">
        <w:rPr>
          <w:b/>
          <w:i/>
          <w:szCs w:val="22"/>
          <w:lang w:val="es-ES"/>
        </w:rPr>
        <w:t xml:space="preserve"> con las siguientes condiciones:</w:t>
      </w:r>
    </w:p>
    <w:p w:rsidR="00BD5AAE" w:rsidRDefault="00BD5AAE" w:rsidP="00BD5AAE">
      <w:pPr>
        <w:spacing w:line="240" w:lineRule="auto"/>
        <w:contextualSpacing/>
        <w:jc w:val="center"/>
        <w:rPr>
          <w:b/>
        </w:rPr>
      </w:pPr>
    </w:p>
    <w:p w:rsidR="00BD5AAE" w:rsidRPr="007555C6" w:rsidRDefault="00BD5AAE" w:rsidP="00BD5AAE">
      <w:pPr>
        <w:spacing w:line="240" w:lineRule="auto"/>
        <w:contextualSpacing/>
        <w:jc w:val="center"/>
        <w:rPr>
          <w:rFonts w:ascii="Arial" w:hAnsi="Arial" w:cs="Arial"/>
          <w:b/>
          <w:color w:val="365F91" w:themeColor="accent1" w:themeShade="BF"/>
          <w:sz w:val="22"/>
        </w:rPr>
      </w:pPr>
      <w:r w:rsidRPr="007555C6">
        <w:rPr>
          <w:rFonts w:ascii="Arial" w:hAnsi="Arial" w:cs="Arial"/>
          <w:b/>
          <w:color w:val="365F91" w:themeColor="accent1" w:themeShade="BF"/>
          <w:sz w:val="22"/>
        </w:rPr>
        <w:t>PROPUESTA – CRÉDITO CAJA CHICA</w:t>
      </w:r>
    </w:p>
    <w:p w:rsidR="00BD5AAE" w:rsidRPr="007555C6" w:rsidRDefault="00BD5AAE" w:rsidP="00BD5AAE">
      <w:pPr>
        <w:spacing w:line="240" w:lineRule="auto"/>
        <w:contextualSpacing/>
        <w:jc w:val="center"/>
        <w:rPr>
          <w:b/>
          <w:color w:val="365F91" w:themeColor="accent1" w:themeShade="BF"/>
          <w:sz w:val="22"/>
        </w:rPr>
      </w:pPr>
    </w:p>
    <w:p w:rsidR="00BD5AAE" w:rsidRPr="007555C6" w:rsidRDefault="00BD5AAE" w:rsidP="00BD5AAE">
      <w:pPr>
        <w:spacing w:line="240" w:lineRule="auto"/>
        <w:rPr>
          <w:b/>
          <w:color w:val="365F91" w:themeColor="accent1" w:themeShade="BF"/>
          <w:sz w:val="22"/>
        </w:rPr>
      </w:pPr>
      <w:r w:rsidRPr="007555C6">
        <w:rPr>
          <w:b/>
          <w:color w:val="365F91" w:themeColor="accent1" w:themeShade="BF"/>
          <w:sz w:val="22"/>
        </w:rPr>
        <w:t>Plan de inversión: Gastos personales.</w:t>
      </w:r>
    </w:p>
    <w:p w:rsidR="00BD5AAE" w:rsidRPr="007555C6" w:rsidRDefault="00BD5AAE" w:rsidP="00BD5AAE">
      <w:pPr>
        <w:spacing w:line="240" w:lineRule="auto"/>
        <w:rPr>
          <w:b/>
          <w:color w:val="365F91" w:themeColor="accent1" w:themeShade="BF"/>
          <w:sz w:val="22"/>
        </w:rPr>
      </w:pPr>
      <w:r w:rsidRPr="007555C6">
        <w:rPr>
          <w:b/>
          <w:color w:val="365F91" w:themeColor="accent1" w:themeShade="BF"/>
          <w:sz w:val="22"/>
        </w:rPr>
        <w:t>Monto Mínimo a financiar: ¢50.000.00</w:t>
      </w:r>
    </w:p>
    <w:p w:rsidR="00BD5AAE" w:rsidRPr="007555C6" w:rsidRDefault="00BD5AAE" w:rsidP="00BD5AAE">
      <w:pPr>
        <w:spacing w:line="240" w:lineRule="auto"/>
        <w:rPr>
          <w:b/>
          <w:color w:val="365F91" w:themeColor="accent1" w:themeShade="BF"/>
          <w:sz w:val="22"/>
        </w:rPr>
      </w:pPr>
      <w:r w:rsidRPr="007555C6">
        <w:rPr>
          <w:b/>
          <w:color w:val="365F91" w:themeColor="accent1" w:themeShade="BF"/>
          <w:sz w:val="22"/>
        </w:rPr>
        <w:t>Monto máximo a financiar: ¢200.000.00</w:t>
      </w:r>
    </w:p>
    <w:p w:rsidR="00BD5AAE" w:rsidRPr="007555C6" w:rsidRDefault="00BD5AAE" w:rsidP="00BD5AAE">
      <w:pPr>
        <w:spacing w:line="240" w:lineRule="auto"/>
        <w:rPr>
          <w:b/>
          <w:color w:val="365F91" w:themeColor="accent1" w:themeShade="BF"/>
          <w:sz w:val="22"/>
        </w:rPr>
      </w:pPr>
      <w:r w:rsidRPr="007555C6">
        <w:rPr>
          <w:b/>
          <w:color w:val="365F91" w:themeColor="accent1" w:themeShade="BF"/>
          <w:sz w:val="22"/>
        </w:rPr>
        <w:t>Plazo Máximo: 3 meses</w:t>
      </w:r>
    </w:p>
    <w:p w:rsidR="00BD5AAE" w:rsidRPr="007555C6" w:rsidRDefault="00BD5AAE" w:rsidP="00BD5AAE">
      <w:pPr>
        <w:spacing w:line="240" w:lineRule="auto"/>
        <w:rPr>
          <w:b/>
          <w:color w:val="365F91" w:themeColor="accent1" w:themeShade="BF"/>
          <w:sz w:val="22"/>
        </w:rPr>
      </w:pPr>
      <w:r w:rsidRPr="007555C6">
        <w:rPr>
          <w:b/>
          <w:color w:val="365F91" w:themeColor="accent1" w:themeShade="BF"/>
          <w:sz w:val="22"/>
        </w:rPr>
        <w:t>Una única deducción del 5%</w:t>
      </w:r>
    </w:p>
    <w:p w:rsidR="00BD5AAE" w:rsidRPr="007555C6" w:rsidRDefault="00BD5AAE" w:rsidP="00BD5AAE">
      <w:pPr>
        <w:spacing w:line="240" w:lineRule="auto"/>
        <w:rPr>
          <w:b/>
          <w:color w:val="365F91" w:themeColor="accent1" w:themeShade="BF"/>
          <w:sz w:val="22"/>
        </w:rPr>
      </w:pPr>
      <w:r w:rsidRPr="007555C6">
        <w:rPr>
          <w:b/>
          <w:color w:val="365F91" w:themeColor="accent1" w:themeShade="BF"/>
          <w:sz w:val="22"/>
        </w:rPr>
        <w:t>Forma de pago: uno, dos o tres tractos.</w:t>
      </w:r>
    </w:p>
    <w:p w:rsidR="00BD5AAE" w:rsidRPr="007555C6" w:rsidRDefault="00BD5AAE" w:rsidP="00BD5AAE">
      <w:pPr>
        <w:spacing w:line="240" w:lineRule="auto"/>
        <w:rPr>
          <w:b/>
          <w:color w:val="365F91" w:themeColor="accent1" w:themeShade="BF"/>
          <w:sz w:val="22"/>
        </w:rPr>
      </w:pPr>
      <w:r w:rsidRPr="007555C6">
        <w:rPr>
          <w:b/>
          <w:color w:val="365F91" w:themeColor="accent1" w:themeShade="BF"/>
          <w:sz w:val="22"/>
        </w:rPr>
        <w:t>Comisión: No aplica</w:t>
      </w:r>
    </w:p>
    <w:p w:rsidR="00BD5AAE" w:rsidRPr="007555C6" w:rsidRDefault="00BD5AAE" w:rsidP="00BD5AAE">
      <w:pPr>
        <w:spacing w:line="240" w:lineRule="auto"/>
        <w:rPr>
          <w:b/>
          <w:color w:val="365F91" w:themeColor="accent1" w:themeShade="BF"/>
          <w:sz w:val="22"/>
        </w:rPr>
      </w:pPr>
      <w:r w:rsidRPr="007555C6">
        <w:rPr>
          <w:b/>
          <w:color w:val="365F91" w:themeColor="accent1" w:themeShade="BF"/>
          <w:sz w:val="22"/>
        </w:rPr>
        <w:t>Condiciones:</w:t>
      </w:r>
    </w:p>
    <w:p w:rsidR="00BD5AAE" w:rsidRPr="007555C6" w:rsidRDefault="00BD5AAE" w:rsidP="00BD5AAE">
      <w:pPr>
        <w:pStyle w:val="Prrafodelista"/>
        <w:numPr>
          <w:ilvl w:val="0"/>
          <w:numId w:val="34"/>
        </w:numPr>
        <w:spacing w:before="0" w:after="200" w:line="240" w:lineRule="auto"/>
        <w:rPr>
          <w:color w:val="365F91" w:themeColor="accent1" w:themeShade="BF"/>
          <w:sz w:val="22"/>
        </w:rPr>
      </w:pPr>
      <w:r w:rsidRPr="007555C6">
        <w:rPr>
          <w:color w:val="365F91" w:themeColor="accent1" w:themeShade="BF"/>
          <w:sz w:val="22"/>
        </w:rPr>
        <w:t>Estar al día en las obligaciones con el Colegio y el Fondo de Mutualidad. (todo el gremio)</w:t>
      </w:r>
    </w:p>
    <w:p w:rsidR="00BD5AAE" w:rsidRPr="007555C6" w:rsidRDefault="00BD5AAE" w:rsidP="00BD5AAE">
      <w:pPr>
        <w:pStyle w:val="Prrafodelista"/>
        <w:numPr>
          <w:ilvl w:val="0"/>
          <w:numId w:val="34"/>
        </w:numPr>
        <w:spacing w:before="0" w:after="200" w:line="240" w:lineRule="auto"/>
        <w:rPr>
          <w:color w:val="365F91" w:themeColor="accent1" w:themeShade="BF"/>
          <w:sz w:val="22"/>
        </w:rPr>
      </w:pPr>
      <w:r w:rsidRPr="007555C6">
        <w:rPr>
          <w:color w:val="365F91" w:themeColor="accent1" w:themeShade="BF"/>
          <w:sz w:val="22"/>
        </w:rPr>
        <w:t>Tener más de seis meses de agremiado.</w:t>
      </w:r>
    </w:p>
    <w:p w:rsidR="00BD5AAE" w:rsidRPr="007555C6" w:rsidRDefault="00BD5AAE" w:rsidP="00BD5AAE">
      <w:pPr>
        <w:pStyle w:val="Prrafodelista"/>
        <w:numPr>
          <w:ilvl w:val="0"/>
          <w:numId w:val="34"/>
        </w:numPr>
        <w:spacing w:before="0" w:after="200" w:line="240" w:lineRule="auto"/>
        <w:rPr>
          <w:color w:val="365F91" w:themeColor="accent1" w:themeShade="BF"/>
          <w:sz w:val="22"/>
        </w:rPr>
      </w:pPr>
      <w:r w:rsidRPr="007555C6">
        <w:rPr>
          <w:color w:val="365F91" w:themeColor="accent1" w:themeShade="BF"/>
          <w:sz w:val="22"/>
        </w:rPr>
        <w:t xml:space="preserve">Poseer un buen récord en el pago de sus colegiaturas y préstamos con el Fondo </w:t>
      </w:r>
      <w:r w:rsidRPr="007555C6">
        <w:rPr>
          <w:b/>
          <w:color w:val="365F91" w:themeColor="accent1" w:themeShade="BF"/>
          <w:sz w:val="22"/>
        </w:rPr>
        <w:t>(máximo 15  días de atraso).</w:t>
      </w:r>
    </w:p>
    <w:p w:rsidR="00BD5AAE" w:rsidRPr="007555C6" w:rsidRDefault="00BD5AAE" w:rsidP="00BD5AAE">
      <w:pPr>
        <w:pStyle w:val="Prrafodelista"/>
        <w:numPr>
          <w:ilvl w:val="0"/>
          <w:numId w:val="34"/>
        </w:numPr>
        <w:spacing w:before="0" w:after="200" w:line="240" w:lineRule="auto"/>
        <w:rPr>
          <w:color w:val="365F91" w:themeColor="accent1" w:themeShade="BF"/>
          <w:sz w:val="22"/>
        </w:rPr>
      </w:pPr>
      <w:r w:rsidRPr="007555C6">
        <w:rPr>
          <w:color w:val="365F91" w:themeColor="accent1" w:themeShade="BF"/>
          <w:sz w:val="22"/>
        </w:rPr>
        <w:t>Tener seis meses de pago continuo de colegiaturas.</w:t>
      </w:r>
    </w:p>
    <w:p w:rsidR="00BD5AAE" w:rsidRPr="007555C6" w:rsidRDefault="00BD5AAE" w:rsidP="00BD5AAE">
      <w:pPr>
        <w:pStyle w:val="Prrafodelista"/>
        <w:numPr>
          <w:ilvl w:val="0"/>
          <w:numId w:val="34"/>
        </w:numPr>
        <w:spacing w:before="0" w:after="200" w:line="240" w:lineRule="auto"/>
        <w:rPr>
          <w:color w:val="365F91" w:themeColor="accent1" w:themeShade="BF"/>
          <w:sz w:val="22"/>
        </w:rPr>
      </w:pPr>
      <w:r w:rsidRPr="007555C6">
        <w:rPr>
          <w:color w:val="365F91" w:themeColor="accent1" w:themeShade="BF"/>
          <w:sz w:val="22"/>
        </w:rPr>
        <w:t>Máximo tres desembolsos en el año.</w:t>
      </w:r>
    </w:p>
    <w:p w:rsidR="00BD5AAE" w:rsidRPr="007555C6" w:rsidRDefault="00BD5AAE" w:rsidP="00BD5AAE">
      <w:pPr>
        <w:pStyle w:val="Prrafodelista"/>
        <w:numPr>
          <w:ilvl w:val="0"/>
          <w:numId w:val="34"/>
        </w:numPr>
        <w:spacing w:before="0" w:after="200" w:line="240" w:lineRule="auto"/>
        <w:rPr>
          <w:color w:val="365F91" w:themeColor="accent1" w:themeShade="BF"/>
          <w:sz w:val="22"/>
        </w:rPr>
      </w:pPr>
      <w:r w:rsidRPr="007555C6">
        <w:rPr>
          <w:color w:val="365F91" w:themeColor="accent1" w:themeShade="BF"/>
          <w:sz w:val="22"/>
        </w:rPr>
        <w:t>Para solicitar un nuevo desembolso debe haber cancelado el anterior.</w:t>
      </w:r>
    </w:p>
    <w:p w:rsidR="00BD5AAE" w:rsidRPr="007555C6" w:rsidRDefault="00BD5AAE" w:rsidP="00BD5AAE">
      <w:pPr>
        <w:pStyle w:val="Prrafodelista"/>
        <w:numPr>
          <w:ilvl w:val="0"/>
          <w:numId w:val="34"/>
        </w:numPr>
        <w:spacing w:before="0" w:after="200" w:line="240" w:lineRule="auto"/>
        <w:rPr>
          <w:color w:val="365F91" w:themeColor="accent1" w:themeShade="BF"/>
          <w:sz w:val="22"/>
        </w:rPr>
      </w:pPr>
      <w:r w:rsidRPr="007555C6">
        <w:rPr>
          <w:color w:val="365F91" w:themeColor="accent1" w:themeShade="BF"/>
          <w:sz w:val="22"/>
        </w:rPr>
        <w:t>Título ejecutivo: letra de cambio.</w:t>
      </w:r>
    </w:p>
    <w:p w:rsidR="00BD5AAE" w:rsidRPr="007555C6" w:rsidRDefault="00BD5AAE" w:rsidP="00BD5AAE">
      <w:pPr>
        <w:pStyle w:val="Prrafodelista"/>
        <w:numPr>
          <w:ilvl w:val="0"/>
          <w:numId w:val="34"/>
        </w:numPr>
        <w:spacing w:before="0" w:after="200" w:line="240" w:lineRule="auto"/>
        <w:rPr>
          <w:color w:val="365F91" w:themeColor="accent1" w:themeShade="BF"/>
          <w:sz w:val="22"/>
        </w:rPr>
      </w:pPr>
      <w:r w:rsidRPr="007555C6">
        <w:rPr>
          <w:color w:val="365F91" w:themeColor="accent1" w:themeShade="BF"/>
          <w:sz w:val="22"/>
        </w:rPr>
        <w:t>Intereses cobrados por adelantado.</w:t>
      </w:r>
    </w:p>
    <w:p w:rsidR="00BD5AAE" w:rsidRPr="007555C6" w:rsidRDefault="00BD5AAE" w:rsidP="00BD5AAE">
      <w:pPr>
        <w:pStyle w:val="Prrafodelista"/>
        <w:numPr>
          <w:ilvl w:val="0"/>
          <w:numId w:val="34"/>
        </w:numPr>
        <w:spacing w:before="0" w:after="200" w:line="240" w:lineRule="auto"/>
        <w:rPr>
          <w:color w:val="365F91" w:themeColor="accent1" w:themeShade="BF"/>
          <w:sz w:val="22"/>
        </w:rPr>
      </w:pPr>
      <w:r w:rsidRPr="007555C6">
        <w:rPr>
          <w:color w:val="365F91" w:themeColor="accent1" w:themeShade="BF"/>
          <w:sz w:val="22"/>
        </w:rPr>
        <w:t>Cancelación o abono a la cuenta, únicamente en ventanilla o depósito bancario.</w:t>
      </w:r>
    </w:p>
    <w:p w:rsidR="00BD5AAE" w:rsidRPr="007555C6" w:rsidRDefault="00BD5AAE" w:rsidP="00BD5AAE">
      <w:pPr>
        <w:spacing w:line="240" w:lineRule="auto"/>
        <w:rPr>
          <w:b/>
          <w:color w:val="365F91" w:themeColor="accent1" w:themeShade="BF"/>
          <w:sz w:val="22"/>
        </w:rPr>
      </w:pPr>
    </w:p>
    <w:p w:rsidR="00BD5AAE" w:rsidRPr="007555C6" w:rsidRDefault="00BD5AAE" w:rsidP="00BD5AAE">
      <w:pPr>
        <w:spacing w:line="240" w:lineRule="auto"/>
        <w:rPr>
          <w:b/>
          <w:color w:val="365F91" w:themeColor="accent1" w:themeShade="BF"/>
          <w:sz w:val="22"/>
        </w:rPr>
      </w:pPr>
      <w:r w:rsidRPr="007555C6">
        <w:rPr>
          <w:b/>
          <w:color w:val="365F91" w:themeColor="accent1" w:themeShade="BF"/>
          <w:sz w:val="22"/>
        </w:rPr>
        <w:t>Requisitos:</w:t>
      </w:r>
    </w:p>
    <w:p w:rsidR="00BD5AAE" w:rsidRPr="007555C6" w:rsidRDefault="00BD5AAE" w:rsidP="00BD5AAE">
      <w:pPr>
        <w:pStyle w:val="Prrafodelista"/>
        <w:numPr>
          <w:ilvl w:val="0"/>
          <w:numId w:val="33"/>
        </w:numPr>
        <w:spacing w:before="0" w:after="200" w:line="240" w:lineRule="auto"/>
        <w:rPr>
          <w:color w:val="365F91" w:themeColor="accent1" w:themeShade="BF"/>
          <w:sz w:val="22"/>
        </w:rPr>
      </w:pPr>
      <w:r w:rsidRPr="007555C6">
        <w:rPr>
          <w:color w:val="365F91" w:themeColor="accent1" w:themeShade="BF"/>
          <w:sz w:val="22"/>
        </w:rPr>
        <w:t>Fotocopia de la cédula de identidad por ambos lados.</w:t>
      </w:r>
    </w:p>
    <w:p w:rsidR="00BD5AAE" w:rsidRPr="007555C6" w:rsidRDefault="00BD5AAE" w:rsidP="00BD5AAE">
      <w:pPr>
        <w:pStyle w:val="Prrafodelista"/>
        <w:numPr>
          <w:ilvl w:val="0"/>
          <w:numId w:val="33"/>
        </w:numPr>
        <w:spacing w:before="0" w:after="200" w:line="240" w:lineRule="auto"/>
        <w:rPr>
          <w:color w:val="365F91" w:themeColor="accent1" w:themeShade="BF"/>
          <w:sz w:val="22"/>
        </w:rPr>
      </w:pPr>
      <w:r w:rsidRPr="007555C6">
        <w:rPr>
          <w:color w:val="365F91" w:themeColor="accent1" w:themeShade="BF"/>
          <w:sz w:val="22"/>
        </w:rPr>
        <w:t>Fotocopia de la orden patronal vigente.</w:t>
      </w:r>
    </w:p>
    <w:p w:rsidR="00BD5AAE" w:rsidRPr="007555C6" w:rsidRDefault="00BD5AAE" w:rsidP="00BD5AAE">
      <w:pPr>
        <w:pStyle w:val="Prrafodelista"/>
        <w:numPr>
          <w:ilvl w:val="0"/>
          <w:numId w:val="33"/>
        </w:numPr>
        <w:spacing w:before="0" w:after="200" w:line="240" w:lineRule="auto"/>
        <w:rPr>
          <w:color w:val="365F91" w:themeColor="accent1" w:themeShade="BF"/>
          <w:sz w:val="22"/>
        </w:rPr>
      </w:pPr>
      <w:r w:rsidRPr="007555C6">
        <w:rPr>
          <w:color w:val="365F91" w:themeColor="accent1" w:themeShade="BF"/>
          <w:sz w:val="22"/>
        </w:rPr>
        <w:t>Fotocopia comprobante de colilla pago último mes.</w:t>
      </w:r>
    </w:p>
    <w:p w:rsidR="00BD5AAE" w:rsidRPr="007555C6" w:rsidRDefault="00BD5AAE" w:rsidP="00BD5AAE">
      <w:pPr>
        <w:pStyle w:val="Prrafodelista"/>
        <w:numPr>
          <w:ilvl w:val="0"/>
          <w:numId w:val="33"/>
        </w:numPr>
        <w:spacing w:before="0" w:after="200" w:line="240" w:lineRule="auto"/>
        <w:rPr>
          <w:b/>
          <w:color w:val="365F91" w:themeColor="accent1" w:themeShade="BF"/>
          <w:sz w:val="22"/>
        </w:rPr>
      </w:pPr>
      <w:r w:rsidRPr="007555C6">
        <w:rPr>
          <w:color w:val="365F91" w:themeColor="accent1" w:themeShade="BF"/>
          <w:sz w:val="22"/>
        </w:rPr>
        <w:t>Pensionados (Colilla de pago pensión)</w:t>
      </w:r>
    </w:p>
    <w:p w:rsidR="00BD5AAE" w:rsidRPr="00B14A9B" w:rsidRDefault="00BD5AAE" w:rsidP="00BD5AAE">
      <w:pPr>
        <w:pStyle w:val="Prrafodelista"/>
        <w:numPr>
          <w:ilvl w:val="0"/>
          <w:numId w:val="33"/>
        </w:numPr>
        <w:spacing w:before="0" w:after="200" w:line="240" w:lineRule="auto"/>
        <w:rPr>
          <w:b/>
          <w:color w:val="365F91" w:themeColor="accent1" w:themeShade="BF"/>
          <w:sz w:val="22"/>
        </w:rPr>
      </w:pPr>
      <w:r w:rsidRPr="007555C6">
        <w:rPr>
          <w:color w:val="365F91" w:themeColor="accent1" w:themeShade="BF"/>
          <w:sz w:val="22"/>
        </w:rPr>
        <w:t>Trabajadores independientes presentar documentación que respalde la generación de ingresos. (Estado de cuenta o facturas de los últimos 3 meses)</w:t>
      </w:r>
    </w:p>
    <w:p w:rsidR="00B14A9B" w:rsidRDefault="00B14A9B" w:rsidP="00B14A9B">
      <w:pPr>
        <w:spacing w:before="0" w:after="200" w:line="240" w:lineRule="auto"/>
        <w:rPr>
          <w:b/>
          <w:color w:val="365F91" w:themeColor="accent1" w:themeShade="BF"/>
          <w:sz w:val="22"/>
        </w:rPr>
      </w:pPr>
    </w:p>
    <w:p w:rsidR="00B14A9B" w:rsidRDefault="00B14A9B" w:rsidP="00B14A9B">
      <w:pPr>
        <w:spacing w:before="0" w:after="200" w:line="240" w:lineRule="auto"/>
        <w:rPr>
          <w:b/>
          <w:color w:val="365F91" w:themeColor="accent1" w:themeShade="BF"/>
          <w:sz w:val="22"/>
        </w:rPr>
      </w:pPr>
    </w:p>
    <w:p w:rsidR="00B14A9B" w:rsidRPr="00B14A9B" w:rsidRDefault="00B14A9B" w:rsidP="00B14A9B">
      <w:pPr>
        <w:spacing w:before="0" w:after="200" w:line="240" w:lineRule="auto"/>
        <w:rPr>
          <w:b/>
          <w:color w:val="365F91" w:themeColor="accent1" w:themeShade="BF"/>
          <w:sz w:val="22"/>
        </w:rPr>
      </w:pPr>
    </w:p>
    <w:p w:rsidR="00BD5AAE" w:rsidRPr="007555C6" w:rsidRDefault="00BD5AAE" w:rsidP="00BD5AAE">
      <w:pPr>
        <w:spacing w:line="240" w:lineRule="auto"/>
        <w:rPr>
          <w:b/>
          <w:color w:val="365F91" w:themeColor="accent1" w:themeShade="BF"/>
          <w:sz w:val="22"/>
        </w:rPr>
      </w:pPr>
      <w:r w:rsidRPr="007555C6">
        <w:rPr>
          <w:b/>
          <w:color w:val="365F91" w:themeColor="accent1" w:themeShade="BF"/>
          <w:sz w:val="22"/>
        </w:rPr>
        <w:lastRenderedPageBreak/>
        <w:t>Beneficios:</w:t>
      </w:r>
    </w:p>
    <w:p w:rsidR="00BD5AAE" w:rsidRPr="007555C6" w:rsidRDefault="00BD5AAE" w:rsidP="00BD5AAE">
      <w:pPr>
        <w:pStyle w:val="Prrafodelista"/>
        <w:numPr>
          <w:ilvl w:val="0"/>
          <w:numId w:val="35"/>
        </w:numPr>
        <w:spacing w:before="0" w:after="200" w:line="240" w:lineRule="auto"/>
        <w:rPr>
          <w:color w:val="365F91" w:themeColor="accent1" w:themeShade="BF"/>
          <w:sz w:val="22"/>
        </w:rPr>
      </w:pPr>
      <w:r w:rsidRPr="007555C6">
        <w:rPr>
          <w:color w:val="365F91" w:themeColor="accent1" w:themeShade="BF"/>
          <w:sz w:val="22"/>
        </w:rPr>
        <w:t>Trámite en 1 día.</w:t>
      </w:r>
    </w:p>
    <w:p w:rsidR="00BD5AAE" w:rsidRPr="00BD5AAE" w:rsidRDefault="00BD5AAE" w:rsidP="00BD5AAE">
      <w:pPr>
        <w:pBdr>
          <w:bottom w:val="single" w:sz="4" w:space="1" w:color="auto"/>
        </w:pBdr>
        <w:spacing w:before="0" w:after="200" w:line="240" w:lineRule="auto"/>
        <w:ind w:left="360"/>
        <w:rPr>
          <w:sz w:val="22"/>
        </w:rPr>
      </w:pPr>
    </w:p>
    <w:p w:rsidR="00B47ED7" w:rsidRPr="00B47ED7" w:rsidRDefault="001E038D" w:rsidP="00B47ED7">
      <w:pPr>
        <w:rPr>
          <w:b/>
          <w:i/>
        </w:rPr>
      </w:pPr>
      <w:r w:rsidRPr="00B47ED7">
        <w:rPr>
          <w:b/>
          <w:i/>
          <w:szCs w:val="22"/>
          <w:lang w:val="es-MX"/>
        </w:rPr>
        <w:t>Acuerdo</w:t>
      </w:r>
      <w:r w:rsidR="00266FE1" w:rsidRPr="00B47ED7">
        <w:rPr>
          <w:b/>
          <w:i/>
          <w:szCs w:val="22"/>
          <w:lang w:val="es-MX"/>
        </w:rPr>
        <w:t xml:space="preserve"> </w:t>
      </w:r>
      <w:r w:rsidRPr="00B47ED7">
        <w:rPr>
          <w:b/>
          <w:i/>
          <w:szCs w:val="22"/>
          <w:lang w:val="es-ES"/>
        </w:rPr>
        <w:t>09-13</w:t>
      </w:r>
      <w:r w:rsidR="00771002" w:rsidRPr="00B47ED7">
        <w:rPr>
          <w:b/>
          <w:i/>
          <w:szCs w:val="22"/>
          <w:lang w:val="es-ES"/>
        </w:rPr>
        <w:t>:</w:t>
      </w:r>
      <w:r w:rsidR="00B47ED7" w:rsidRPr="00B47ED7">
        <w:rPr>
          <w:b/>
          <w:i/>
          <w:szCs w:val="22"/>
          <w:lang w:val="es-ES"/>
        </w:rPr>
        <w:t xml:space="preserve"> Crear</w:t>
      </w:r>
      <w:r w:rsidR="00B47ED7" w:rsidRPr="00B47ED7">
        <w:rPr>
          <w:b/>
          <w:i/>
        </w:rPr>
        <w:t xml:space="preserve"> un fondo de caja chica de </w:t>
      </w:r>
      <w:r w:rsidR="00B47ED7">
        <w:rPr>
          <w:b/>
          <w:i/>
        </w:rPr>
        <w:t>quinientos mil colones</w:t>
      </w:r>
      <w:r w:rsidR="00B47ED7" w:rsidRPr="00B47ED7">
        <w:rPr>
          <w:b/>
          <w:i/>
        </w:rPr>
        <w:t xml:space="preserve"> (¢500.000.00) para uso exclusivo de las </w:t>
      </w:r>
      <w:r w:rsidR="0021084D">
        <w:rPr>
          <w:b/>
          <w:i/>
        </w:rPr>
        <w:t>operaciones de crédito</w:t>
      </w:r>
      <w:r w:rsidR="00B47ED7" w:rsidRPr="00B47ED7">
        <w:rPr>
          <w:b/>
          <w:i/>
        </w:rPr>
        <w:t xml:space="preserve"> bajo la nueva línea “Crédito de Caja Chica” la cual estará bajo la responsabilidad, resguardo, manejo y controles establecidos por la tesorería del Colper.</w:t>
      </w:r>
    </w:p>
    <w:p w:rsidR="001E038D" w:rsidRDefault="00771002" w:rsidP="00311D8B">
      <w:pPr>
        <w:rPr>
          <w:b/>
          <w:i/>
          <w:szCs w:val="22"/>
          <w:lang w:val="es-ES"/>
        </w:rPr>
      </w:pPr>
      <w:r>
        <w:rPr>
          <w:b/>
          <w:i/>
          <w:szCs w:val="22"/>
          <w:lang w:val="es-MX"/>
        </w:rPr>
        <w:t xml:space="preserve">Acuerdo </w:t>
      </w:r>
      <w:r w:rsidR="001E038D">
        <w:rPr>
          <w:b/>
          <w:i/>
          <w:szCs w:val="22"/>
          <w:lang w:val="es-ES"/>
        </w:rPr>
        <w:t>10-13</w:t>
      </w:r>
      <w:r>
        <w:rPr>
          <w:b/>
          <w:i/>
          <w:szCs w:val="22"/>
          <w:lang w:val="es-ES"/>
        </w:rPr>
        <w:t>:</w:t>
      </w:r>
      <w:r w:rsidR="001E038D">
        <w:rPr>
          <w:b/>
          <w:i/>
          <w:szCs w:val="22"/>
          <w:lang w:val="es-ES"/>
        </w:rPr>
        <w:t xml:space="preserve"> Se delega al direct</w:t>
      </w:r>
      <w:r w:rsidR="007F6EC2">
        <w:rPr>
          <w:b/>
          <w:i/>
          <w:szCs w:val="22"/>
          <w:lang w:val="es-ES"/>
        </w:rPr>
        <w:t>ivo Martín Chinchilla informar</w:t>
      </w:r>
      <w:r w:rsidR="001E038D">
        <w:rPr>
          <w:b/>
          <w:i/>
          <w:szCs w:val="22"/>
          <w:lang w:val="es-ES"/>
        </w:rPr>
        <w:t xml:space="preserve"> a la </w:t>
      </w:r>
      <w:r w:rsidR="007F6EC2">
        <w:rPr>
          <w:b/>
          <w:i/>
          <w:szCs w:val="22"/>
          <w:lang w:val="es-ES"/>
        </w:rPr>
        <w:t>Junta Directiva</w:t>
      </w:r>
      <w:r w:rsidR="0021084D">
        <w:rPr>
          <w:b/>
          <w:i/>
          <w:szCs w:val="22"/>
          <w:lang w:val="es-ES"/>
        </w:rPr>
        <w:t xml:space="preserve"> sobre la creación de la nueva línea de Crédito de Caja Chica, asimismo, coordinar con l</w:t>
      </w:r>
      <w:r w:rsidR="00111214">
        <w:rPr>
          <w:b/>
          <w:i/>
          <w:szCs w:val="22"/>
          <w:lang w:val="es-ES"/>
        </w:rPr>
        <w:t xml:space="preserve">a </w:t>
      </w:r>
      <w:r w:rsidR="001E038D">
        <w:rPr>
          <w:b/>
          <w:i/>
          <w:szCs w:val="22"/>
          <w:lang w:val="es-ES"/>
        </w:rPr>
        <w:t>Dirección Ejecutiva</w:t>
      </w:r>
      <w:r w:rsidR="007F6EC2">
        <w:rPr>
          <w:b/>
          <w:i/>
          <w:szCs w:val="22"/>
          <w:lang w:val="es-ES"/>
        </w:rPr>
        <w:t xml:space="preserve"> </w:t>
      </w:r>
      <w:r w:rsidR="001E038D">
        <w:rPr>
          <w:b/>
          <w:i/>
          <w:szCs w:val="22"/>
          <w:lang w:val="es-ES"/>
        </w:rPr>
        <w:t>el procedimiento</w:t>
      </w:r>
      <w:r w:rsidR="00111214">
        <w:rPr>
          <w:b/>
          <w:i/>
          <w:szCs w:val="22"/>
          <w:lang w:val="es-ES"/>
        </w:rPr>
        <w:t xml:space="preserve"> </w:t>
      </w:r>
      <w:r w:rsidR="0061275B">
        <w:rPr>
          <w:b/>
          <w:i/>
          <w:szCs w:val="22"/>
          <w:lang w:val="es-ES"/>
        </w:rPr>
        <w:t>respec</w:t>
      </w:r>
      <w:r w:rsidR="0021084D">
        <w:rPr>
          <w:b/>
          <w:i/>
          <w:szCs w:val="22"/>
          <w:lang w:val="es-ES"/>
        </w:rPr>
        <w:t xml:space="preserve">tivo para </w:t>
      </w:r>
      <w:r w:rsidR="0061275B">
        <w:rPr>
          <w:b/>
          <w:i/>
          <w:szCs w:val="22"/>
          <w:lang w:val="es-ES"/>
        </w:rPr>
        <w:t>los desembolsos</w:t>
      </w:r>
      <w:r w:rsidR="007F6EC2">
        <w:rPr>
          <w:b/>
          <w:i/>
          <w:szCs w:val="22"/>
          <w:lang w:val="es-ES"/>
        </w:rPr>
        <w:t xml:space="preserve"> </w:t>
      </w:r>
      <w:r w:rsidR="0061275B">
        <w:rPr>
          <w:b/>
          <w:i/>
          <w:szCs w:val="22"/>
          <w:lang w:val="es-ES"/>
        </w:rPr>
        <w:t xml:space="preserve">de dinero </w:t>
      </w:r>
      <w:r w:rsidR="0021084D">
        <w:rPr>
          <w:b/>
          <w:i/>
          <w:szCs w:val="22"/>
          <w:lang w:val="es-ES"/>
        </w:rPr>
        <w:t xml:space="preserve">de esta línea. </w:t>
      </w:r>
    </w:p>
    <w:p w:rsidR="001E038D" w:rsidRDefault="001E038D" w:rsidP="00311D8B">
      <w:pPr>
        <w:rPr>
          <w:b/>
          <w:i/>
          <w:szCs w:val="22"/>
          <w:u w:val="single"/>
          <w:lang w:val="es-ES"/>
        </w:rPr>
      </w:pPr>
      <w:r w:rsidRPr="001E038D">
        <w:rPr>
          <w:b/>
          <w:i/>
          <w:szCs w:val="22"/>
          <w:u w:val="single"/>
          <w:lang w:val="es-ES"/>
        </w:rPr>
        <w:t xml:space="preserve">El directivo Gustavo Zeledón se retira de la </w:t>
      </w:r>
      <w:r w:rsidR="00C226DE">
        <w:rPr>
          <w:b/>
          <w:i/>
          <w:szCs w:val="22"/>
          <w:u w:val="single"/>
          <w:lang w:val="es-ES"/>
        </w:rPr>
        <w:t>S</w:t>
      </w:r>
      <w:r w:rsidRPr="001E038D">
        <w:rPr>
          <w:b/>
          <w:i/>
          <w:szCs w:val="22"/>
          <w:u w:val="single"/>
          <w:lang w:val="es-ES"/>
        </w:rPr>
        <w:t>esión al ser las diecinueve horas con cuarenta y cinco minutos.</w:t>
      </w:r>
    </w:p>
    <w:p w:rsidR="00CF5462" w:rsidRDefault="00CF5462" w:rsidP="00311D8B">
      <w:pPr>
        <w:rPr>
          <w:szCs w:val="22"/>
          <w:lang w:val="es-MX"/>
        </w:rPr>
      </w:pPr>
      <w:r>
        <w:rPr>
          <w:szCs w:val="22"/>
          <w:lang w:val="es-MX"/>
        </w:rPr>
        <w:t>6.3 Fondo de incentivo económico para estudiantes con excelencia académica.</w:t>
      </w:r>
    </w:p>
    <w:p w:rsidR="0075560B" w:rsidRDefault="0075560B" w:rsidP="00311D8B">
      <w:pPr>
        <w:rPr>
          <w:b/>
          <w:i/>
          <w:szCs w:val="22"/>
          <w:lang w:val="es-MX"/>
        </w:rPr>
      </w:pPr>
      <w:r w:rsidRPr="00C42897">
        <w:rPr>
          <w:b/>
          <w:i/>
          <w:szCs w:val="22"/>
          <w:lang w:val="es-MX"/>
        </w:rPr>
        <w:t>Acuerdo</w:t>
      </w:r>
      <w:r w:rsidR="007557E7">
        <w:rPr>
          <w:b/>
          <w:i/>
          <w:szCs w:val="22"/>
          <w:lang w:val="es-MX"/>
        </w:rPr>
        <w:t xml:space="preserve"> </w:t>
      </w:r>
      <w:r w:rsidR="003C1646">
        <w:rPr>
          <w:b/>
          <w:i/>
          <w:szCs w:val="22"/>
          <w:lang w:val="es-ES"/>
        </w:rPr>
        <w:t>11</w:t>
      </w:r>
      <w:r>
        <w:rPr>
          <w:b/>
          <w:i/>
          <w:szCs w:val="22"/>
          <w:lang w:val="es-ES"/>
        </w:rPr>
        <w:t>-13</w:t>
      </w:r>
      <w:r w:rsidR="00771002">
        <w:rPr>
          <w:b/>
          <w:i/>
          <w:szCs w:val="22"/>
          <w:lang w:val="es-ES"/>
        </w:rPr>
        <w:t>:</w:t>
      </w:r>
      <w:r>
        <w:rPr>
          <w:b/>
          <w:i/>
          <w:szCs w:val="22"/>
          <w:lang w:val="es-ES"/>
        </w:rPr>
        <w:t xml:space="preserve"> Se aprueba el </w:t>
      </w:r>
      <w:r w:rsidRPr="0075560B">
        <w:rPr>
          <w:b/>
          <w:i/>
          <w:szCs w:val="22"/>
          <w:lang w:val="es-MX"/>
        </w:rPr>
        <w:t>Fondo de incentivo económico para estudiantes con excelencia académica</w:t>
      </w:r>
      <w:r w:rsidR="00BD0D8D">
        <w:rPr>
          <w:b/>
          <w:i/>
          <w:szCs w:val="22"/>
          <w:lang w:val="es-MX"/>
        </w:rPr>
        <w:t>.</w:t>
      </w:r>
    </w:p>
    <w:p w:rsidR="007555C6" w:rsidRPr="007555C6" w:rsidRDefault="007555C6" w:rsidP="007555C6">
      <w:pPr>
        <w:jc w:val="center"/>
        <w:rPr>
          <w:rFonts w:ascii="Arial" w:hAnsi="Arial" w:cs="Arial"/>
          <w:b/>
          <w:color w:val="365F91" w:themeColor="accent1" w:themeShade="BF"/>
          <w:sz w:val="8"/>
          <w:szCs w:val="22"/>
        </w:rPr>
      </w:pPr>
    </w:p>
    <w:p w:rsidR="007555C6" w:rsidRPr="007555C6" w:rsidRDefault="007555C6" w:rsidP="007555C6">
      <w:pPr>
        <w:jc w:val="center"/>
        <w:rPr>
          <w:rFonts w:ascii="Arial" w:hAnsi="Arial" w:cs="Arial"/>
          <w:b/>
          <w:color w:val="365F91" w:themeColor="accent1" w:themeShade="BF"/>
          <w:sz w:val="22"/>
          <w:szCs w:val="22"/>
        </w:rPr>
      </w:pPr>
      <w:r w:rsidRPr="007555C6">
        <w:rPr>
          <w:rFonts w:ascii="Arial" w:hAnsi="Arial" w:cs="Arial"/>
          <w:b/>
          <w:color w:val="365F91" w:themeColor="accent1" w:themeShade="BF"/>
          <w:sz w:val="22"/>
          <w:szCs w:val="22"/>
        </w:rPr>
        <w:t>Fondo de Incentivos económicos para hijos de colegiados con excelencia académica</w:t>
      </w:r>
    </w:p>
    <w:p w:rsidR="007555C6" w:rsidRPr="007555C6" w:rsidRDefault="007555C6" w:rsidP="007555C6">
      <w:pPr>
        <w:rPr>
          <w:b/>
          <w:color w:val="365F91" w:themeColor="accent1" w:themeShade="BF"/>
          <w:sz w:val="22"/>
          <w:szCs w:val="22"/>
        </w:rPr>
      </w:pPr>
      <w:r w:rsidRPr="007555C6">
        <w:rPr>
          <w:b/>
          <w:color w:val="365F91" w:themeColor="accent1" w:themeShade="BF"/>
          <w:sz w:val="22"/>
          <w:szCs w:val="22"/>
        </w:rPr>
        <w:t>Objetivo General:</w:t>
      </w:r>
    </w:p>
    <w:p w:rsidR="007555C6" w:rsidRPr="007555C6" w:rsidRDefault="007555C6" w:rsidP="007555C6">
      <w:pPr>
        <w:rPr>
          <w:color w:val="365F91" w:themeColor="accent1" w:themeShade="BF"/>
          <w:sz w:val="22"/>
          <w:szCs w:val="22"/>
        </w:rPr>
      </w:pPr>
      <w:r w:rsidRPr="007555C6">
        <w:rPr>
          <w:color w:val="365F91" w:themeColor="accent1" w:themeShade="BF"/>
          <w:sz w:val="22"/>
          <w:szCs w:val="22"/>
        </w:rPr>
        <w:t>Otorgar un beneficio económico en favor de los hijos de los colegiados que cuenten con excelencia académica en los niveles de primaria y secundaria.</w:t>
      </w:r>
    </w:p>
    <w:p w:rsidR="007555C6" w:rsidRPr="007555C6" w:rsidRDefault="007555C6" w:rsidP="007555C6">
      <w:pPr>
        <w:rPr>
          <w:b/>
          <w:color w:val="365F91" w:themeColor="accent1" w:themeShade="BF"/>
          <w:sz w:val="22"/>
          <w:szCs w:val="22"/>
        </w:rPr>
      </w:pPr>
      <w:r w:rsidRPr="007555C6">
        <w:rPr>
          <w:b/>
          <w:color w:val="365F91" w:themeColor="accent1" w:themeShade="BF"/>
          <w:sz w:val="22"/>
          <w:szCs w:val="22"/>
        </w:rPr>
        <w:t>Objetivo Específico:</w:t>
      </w:r>
    </w:p>
    <w:p w:rsidR="007555C6" w:rsidRPr="007555C6" w:rsidRDefault="007555C6" w:rsidP="007555C6">
      <w:pPr>
        <w:pStyle w:val="Prrafodelista"/>
        <w:numPr>
          <w:ilvl w:val="0"/>
          <w:numId w:val="36"/>
        </w:numPr>
        <w:spacing w:before="0" w:after="210" w:line="276" w:lineRule="auto"/>
        <w:rPr>
          <w:color w:val="365F91" w:themeColor="accent1" w:themeShade="BF"/>
          <w:sz w:val="22"/>
          <w:szCs w:val="22"/>
        </w:rPr>
      </w:pPr>
      <w:r w:rsidRPr="007555C6">
        <w:rPr>
          <w:color w:val="365F91" w:themeColor="accent1" w:themeShade="BF"/>
          <w:sz w:val="22"/>
          <w:szCs w:val="22"/>
        </w:rPr>
        <w:t>Seguir proyectando al Fondo de Mutualidad como un programa social del Colegio.</w:t>
      </w:r>
    </w:p>
    <w:p w:rsidR="007555C6" w:rsidRPr="007555C6" w:rsidRDefault="007555C6" w:rsidP="007555C6">
      <w:pPr>
        <w:pStyle w:val="Prrafodelista"/>
        <w:numPr>
          <w:ilvl w:val="0"/>
          <w:numId w:val="36"/>
        </w:numPr>
        <w:spacing w:before="0" w:after="210" w:line="240" w:lineRule="auto"/>
        <w:rPr>
          <w:color w:val="365F91" w:themeColor="accent1" w:themeShade="BF"/>
          <w:sz w:val="22"/>
          <w:szCs w:val="22"/>
        </w:rPr>
      </w:pPr>
      <w:r w:rsidRPr="007555C6">
        <w:rPr>
          <w:color w:val="365F91" w:themeColor="accent1" w:themeShade="BF"/>
          <w:sz w:val="22"/>
          <w:szCs w:val="22"/>
        </w:rPr>
        <w:t>Crear otro incentivo económico, en beneficio de los colegiados favorecidos.</w:t>
      </w:r>
    </w:p>
    <w:p w:rsidR="007555C6" w:rsidRPr="007555C6" w:rsidRDefault="007555C6" w:rsidP="007555C6">
      <w:pPr>
        <w:pStyle w:val="Prrafodelista"/>
        <w:numPr>
          <w:ilvl w:val="0"/>
          <w:numId w:val="36"/>
        </w:numPr>
        <w:spacing w:before="0" w:after="210" w:line="240" w:lineRule="auto"/>
        <w:rPr>
          <w:b/>
          <w:color w:val="365F91" w:themeColor="accent1" w:themeShade="BF"/>
          <w:sz w:val="22"/>
          <w:szCs w:val="22"/>
        </w:rPr>
      </w:pPr>
      <w:r w:rsidRPr="007555C6">
        <w:rPr>
          <w:color w:val="365F91" w:themeColor="accent1" w:themeShade="BF"/>
          <w:sz w:val="22"/>
          <w:szCs w:val="22"/>
        </w:rPr>
        <w:t>Fortalecer al Fondo de Mutualidad ante los agremiados.</w:t>
      </w:r>
    </w:p>
    <w:p w:rsidR="007555C6" w:rsidRPr="007555C6" w:rsidRDefault="007555C6" w:rsidP="007555C6">
      <w:pPr>
        <w:pStyle w:val="Prrafodelista"/>
        <w:numPr>
          <w:ilvl w:val="0"/>
          <w:numId w:val="36"/>
        </w:numPr>
        <w:spacing w:before="0" w:after="210" w:line="240" w:lineRule="auto"/>
        <w:rPr>
          <w:b/>
          <w:color w:val="365F91" w:themeColor="accent1" w:themeShade="BF"/>
          <w:sz w:val="22"/>
          <w:szCs w:val="22"/>
        </w:rPr>
      </w:pPr>
      <w:r w:rsidRPr="007555C6">
        <w:rPr>
          <w:color w:val="365F91" w:themeColor="accent1" w:themeShade="BF"/>
          <w:sz w:val="22"/>
          <w:szCs w:val="22"/>
        </w:rPr>
        <w:t>Promover la cultura y superación del pueblo de Costa Rica.</w:t>
      </w:r>
    </w:p>
    <w:p w:rsidR="007555C6" w:rsidRPr="007555C6" w:rsidRDefault="007555C6" w:rsidP="007555C6">
      <w:pPr>
        <w:spacing w:line="240" w:lineRule="auto"/>
        <w:rPr>
          <w:b/>
          <w:color w:val="365F91" w:themeColor="accent1" w:themeShade="BF"/>
          <w:sz w:val="22"/>
          <w:szCs w:val="22"/>
        </w:rPr>
      </w:pPr>
      <w:r w:rsidRPr="007555C6">
        <w:rPr>
          <w:b/>
          <w:color w:val="365F91" w:themeColor="accent1" w:themeShade="BF"/>
          <w:sz w:val="22"/>
          <w:szCs w:val="22"/>
        </w:rPr>
        <w:t>Justificación:</w:t>
      </w:r>
    </w:p>
    <w:p w:rsidR="007555C6" w:rsidRPr="007555C6" w:rsidRDefault="007555C6" w:rsidP="007555C6">
      <w:pPr>
        <w:rPr>
          <w:color w:val="365F91" w:themeColor="accent1" w:themeShade="BF"/>
          <w:sz w:val="22"/>
          <w:szCs w:val="22"/>
        </w:rPr>
      </w:pPr>
      <w:r w:rsidRPr="007555C6">
        <w:rPr>
          <w:color w:val="365F91" w:themeColor="accent1" w:themeShade="BF"/>
          <w:sz w:val="22"/>
          <w:szCs w:val="22"/>
        </w:rPr>
        <w:t>Apoyar a los hijos de nuestros asociados a participar activamente en sus centros educativos por lograr la excelencia académica en  los niveles de primaria y secundaria.</w:t>
      </w:r>
    </w:p>
    <w:p w:rsidR="007555C6" w:rsidRPr="007555C6" w:rsidRDefault="007555C6" w:rsidP="007555C6">
      <w:pPr>
        <w:rPr>
          <w:color w:val="365F91" w:themeColor="accent1" w:themeShade="BF"/>
          <w:sz w:val="22"/>
          <w:szCs w:val="22"/>
        </w:rPr>
      </w:pPr>
      <w:r w:rsidRPr="007555C6">
        <w:rPr>
          <w:b/>
          <w:color w:val="365F91" w:themeColor="accent1" w:themeShade="BF"/>
          <w:sz w:val="22"/>
          <w:szCs w:val="22"/>
        </w:rPr>
        <w:lastRenderedPageBreak/>
        <w:t xml:space="preserve">Legalidad: </w:t>
      </w:r>
    </w:p>
    <w:p w:rsidR="007555C6" w:rsidRPr="007555C6" w:rsidRDefault="007555C6" w:rsidP="007555C6">
      <w:pPr>
        <w:rPr>
          <w:color w:val="365F91" w:themeColor="accent1" w:themeShade="BF"/>
          <w:sz w:val="22"/>
          <w:szCs w:val="22"/>
        </w:rPr>
      </w:pPr>
      <w:r w:rsidRPr="007555C6">
        <w:rPr>
          <w:color w:val="365F91" w:themeColor="accent1" w:themeShade="BF"/>
          <w:sz w:val="22"/>
          <w:szCs w:val="22"/>
        </w:rPr>
        <w:t>Apegados al Art. No. 1 del Estatuto del Fondo de Mutualidad, cuyo objetivo es facilitar el desarrollo integral de las personas colegiadas y de su familia, así como, los beneficios señalados en el Art. No. 18  Bienestar Social que señala como el conjunto de ayudas directas para la persona colegiada activa y sus familiares.</w:t>
      </w:r>
    </w:p>
    <w:p w:rsidR="007555C6" w:rsidRPr="007555C6" w:rsidRDefault="007555C6" w:rsidP="007555C6">
      <w:pPr>
        <w:rPr>
          <w:b/>
          <w:color w:val="365F91" w:themeColor="accent1" w:themeShade="BF"/>
          <w:sz w:val="22"/>
          <w:szCs w:val="22"/>
        </w:rPr>
      </w:pPr>
      <w:r w:rsidRPr="007555C6">
        <w:rPr>
          <w:b/>
          <w:color w:val="365F91" w:themeColor="accent1" w:themeShade="BF"/>
          <w:sz w:val="22"/>
          <w:szCs w:val="22"/>
        </w:rPr>
        <w:t>Presupuesto:</w:t>
      </w:r>
    </w:p>
    <w:p w:rsidR="007555C6" w:rsidRPr="007555C6" w:rsidRDefault="007555C6" w:rsidP="007555C6">
      <w:pPr>
        <w:rPr>
          <w:color w:val="365F91" w:themeColor="accent1" w:themeShade="BF"/>
          <w:sz w:val="22"/>
          <w:szCs w:val="22"/>
        </w:rPr>
      </w:pPr>
      <w:r w:rsidRPr="007555C6">
        <w:rPr>
          <w:color w:val="365F91" w:themeColor="accent1" w:themeShade="BF"/>
          <w:sz w:val="22"/>
          <w:szCs w:val="22"/>
        </w:rPr>
        <w:t>Los recursos económicos provendrán de los ingresos que percibe el Fondo de Mutualidad, derivado de la distribución de utilidades que efectúa anualmente el INS, de la liquidación dela póliza colectiva de saldos acreedores.</w:t>
      </w:r>
    </w:p>
    <w:p w:rsidR="0033761D" w:rsidRDefault="00D918F9" w:rsidP="00D918F9">
      <w:pPr>
        <w:tabs>
          <w:tab w:val="left" w:pos="284"/>
          <w:tab w:val="left" w:pos="567"/>
        </w:tabs>
        <w:spacing w:before="240" w:after="240"/>
        <w:rPr>
          <w:szCs w:val="22"/>
          <w:lang w:val="es-MX"/>
        </w:rPr>
      </w:pPr>
      <w:r w:rsidRPr="00D918F9">
        <w:rPr>
          <w:szCs w:val="22"/>
          <w:lang w:val="es-MX"/>
        </w:rPr>
        <w:t xml:space="preserve">6.4 </w:t>
      </w:r>
      <w:r w:rsidR="00F04E5B">
        <w:rPr>
          <w:szCs w:val="22"/>
          <w:lang w:val="es-MX"/>
        </w:rPr>
        <w:t>El administrador comunica que</w:t>
      </w:r>
      <w:r w:rsidR="0006667A">
        <w:rPr>
          <w:szCs w:val="22"/>
          <w:lang w:val="es-MX"/>
        </w:rPr>
        <w:t xml:space="preserve"> de acuerdo con la deuda del </w:t>
      </w:r>
      <w:r w:rsidR="00B14A9B">
        <w:rPr>
          <w:szCs w:val="22"/>
          <w:lang w:val="es-MX"/>
        </w:rPr>
        <w:t xml:space="preserve">colegiado </w:t>
      </w:r>
      <w:r w:rsidR="0006667A">
        <w:rPr>
          <w:szCs w:val="22"/>
          <w:lang w:val="es-MX"/>
        </w:rPr>
        <w:t xml:space="preserve">de la ayuda otorgada bajo el Programa Social Solidario Reembolsable, el señor </w:t>
      </w:r>
      <w:r w:rsidR="007557E7">
        <w:rPr>
          <w:szCs w:val="22"/>
          <w:lang w:val="es-MX"/>
        </w:rPr>
        <w:t>firmó</w:t>
      </w:r>
      <w:r w:rsidR="00F04E5B">
        <w:rPr>
          <w:szCs w:val="22"/>
          <w:lang w:val="es-MX"/>
        </w:rPr>
        <w:t xml:space="preserve"> documentación para realizar pagos mensuales </w:t>
      </w:r>
      <w:r w:rsidR="007557E7">
        <w:rPr>
          <w:szCs w:val="22"/>
          <w:lang w:val="es-MX"/>
        </w:rPr>
        <w:t>de</w:t>
      </w:r>
      <w:r w:rsidRPr="00D918F9">
        <w:rPr>
          <w:szCs w:val="22"/>
          <w:lang w:val="es-MX"/>
        </w:rPr>
        <w:t xml:space="preserve"> ¢50,000.00</w:t>
      </w:r>
      <w:r w:rsidR="007557E7">
        <w:rPr>
          <w:szCs w:val="22"/>
          <w:lang w:val="es-MX"/>
        </w:rPr>
        <w:t xml:space="preserve"> a partir del 15 de mayo de 2015</w:t>
      </w:r>
      <w:r w:rsidR="0006667A">
        <w:rPr>
          <w:szCs w:val="22"/>
          <w:lang w:val="es-MX"/>
        </w:rPr>
        <w:t>.</w:t>
      </w:r>
    </w:p>
    <w:p w:rsidR="00D918F9" w:rsidRPr="00D918F9" w:rsidRDefault="00D918F9" w:rsidP="00D918F9">
      <w:pPr>
        <w:tabs>
          <w:tab w:val="left" w:pos="284"/>
          <w:tab w:val="left" w:pos="567"/>
        </w:tabs>
        <w:spacing w:before="240" w:after="240"/>
        <w:rPr>
          <w:b/>
          <w:i/>
          <w:szCs w:val="22"/>
          <w:lang w:val="es-MX"/>
        </w:rPr>
      </w:pPr>
      <w:r w:rsidRPr="00D918F9">
        <w:rPr>
          <w:b/>
          <w:i/>
          <w:szCs w:val="22"/>
          <w:lang w:val="es-MX"/>
        </w:rPr>
        <w:t>Se conoce</w:t>
      </w:r>
    </w:p>
    <w:p w:rsidR="001E1A7F" w:rsidRDefault="004F3872" w:rsidP="00533E84">
      <w:pPr>
        <w:tabs>
          <w:tab w:val="left" w:pos="284"/>
          <w:tab w:val="left" w:pos="567"/>
        </w:tabs>
        <w:spacing w:before="240" w:after="240"/>
        <w:rPr>
          <w:b/>
          <w:i/>
          <w:szCs w:val="22"/>
          <w:lang w:val="es-MX"/>
        </w:rPr>
      </w:pPr>
      <w:r>
        <w:rPr>
          <w:b/>
          <w:i/>
          <w:szCs w:val="22"/>
          <w:lang w:val="es-MX"/>
        </w:rPr>
        <w:t xml:space="preserve">ARTÍCULO </w:t>
      </w:r>
      <w:r w:rsidR="007D2CF9">
        <w:rPr>
          <w:b/>
          <w:i/>
          <w:szCs w:val="22"/>
          <w:lang w:val="es-MX"/>
        </w:rPr>
        <w:t>SÉPTIMO</w:t>
      </w:r>
      <w:r w:rsidR="00DD4F02">
        <w:rPr>
          <w:b/>
          <w:i/>
          <w:szCs w:val="22"/>
          <w:lang w:val="es-MX"/>
        </w:rPr>
        <w:t>:</w:t>
      </w:r>
      <w:r w:rsidR="00DD4F02" w:rsidRPr="00DF0EE9">
        <w:rPr>
          <w:b/>
          <w:i/>
          <w:szCs w:val="22"/>
          <w:lang w:val="es-MX"/>
        </w:rPr>
        <w:t xml:space="preserve"> INICIATIVAS</w:t>
      </w:r>
    </w:p>
    <w:p w:rsidR="00304A1A" w:rsidRDefault="00304A1A" w:rsidP="00533E84">
      <w:pPr>
        <w:tabs>
          <w:tab w:val="left" w:pos="284"/>
          <w:tab w:val="left" w:pos="567"/>
        </w:tabs>
        <w:spacing w:before="240" w:after="240"/>
        <w:rPr>
          <w:szCs w:val="22"/>
          <w:lang w:val="es-MX"/>
        </w:rPr>
      </w:pPr>
      <w:r w:rsidRPr="00304A1A">
        <w:rPr>
          <w:szCs w:val="22"/>
          <w:lang w:val="es-MX"/>
        </w:rPr>
        <w:t xml:space="preserve">El directivo Guillermo Cubillos propone </w:t>
      </w:r>
      <w:r w:rsidR="003E0025">
        <w:rPr>
          <w:szCs w:val="22"/>
          <w:lang w:val="es-MX"/>
        </w:rPr>
        <w:t>a los miembros del Consejo buscar patrocinios</w:t>
      </w:r>
      <w:r w:rsidRPr="00304A1A">
        <w:rPr>
          <w:szCs w:val="22"/>
          <w:lang w:val="es-MX"/>
        </w:rPr>
        <w:t xml:space="preserve"> </w:t>
      </w:r>
      <w:r w:rsidR="00E451F6">
        <w:rPr>
          <w:szCs w:val="22"/>
          <w:lang w:val="es-MX"/>
        </w:rPr>
        <w:t>para la actividad que realiza el Fondo para el mes de setiembre.</w:t>
      </w:r>
    </w:p>
    <w:p w:rsidR="007555C6" w:rsidRPr="007555C6" w:rsidRDefault="007555C6" w:rsidP="00495D0A">
      <w:pPr>
        <w:tabs>
          <w:tab w:val="left" w:pos="284"/>
          <w:tab w:val="left" w:pos="567"/>
        </w:tabs>
        <w:spacing w:before="240" w:after="240"/>
        <w:rPr>
          <w:sz w:val="12"/>
          <w:szCs w:val="22"/>
          <w:lang w:val="es-MX"/>
        </w:rPr>
      </w:pPr>
    </w:p>
    <w:p w:rsidR="00495D0A" w:rsidRPr="003E4261" w:rsidRDefault="00495D0A" w:rsidP="00495D0A">
      <w:pPr>
        <w:tabs>
          <w:tab w:val="left" w:pos="284"/>
          <w:tab w:val="left" w:pos="567"/>
        </w:tabs>
        <w:spacing w:before="240" w:after="240"/>
        <w:rPr>
          <w:szCs w:val="22"/>
          <w:lang w:val="es-MX"/>
        </w:rPr>
      </w:pPr>
      <w:r w:rsidRPr="003E4261">
        <w:rPr>
          <w:szCs w:val="22"/>
          <w:lang w:val="es-MX"/>
        </w:rPr>
        <w:t xml:space="preserve">Se levanta la sesión al ser las veinte horas con </w:t>
      </w:r>
      <w:r>
        <w:rPr>
          <w:szCs w:val="22"/>
          <w:lang w:val="es-MX"/>
        </w:rPr>
        <w:t>seis</w:t>
      </w:r>
      <w:r w:rsidRPr="003E4261">
        <w:rPr>
          <w:szCs w:val="22"/>
          <w:lang w:val="es-MX"/>
        </w:rPr>
        <w:t xml:space="preserve"> minutos.</w:t>
      </w:r>
    </w:p>
    <w:p w:rsidR="003C6C1E" w:rsidRDefault="003C6C1E" w:rsidP="00495D0A">
      <w:pPr>
        <w:spacing w:line="240" w:lineRule="auto"/>
        <w:jc w:val="center"/>
        <w:rPr>
          <w:szCs w:val="22"/>
          <w:lang w:val="es-MX"/>
        </w:rPr>
      </w:pPr>
    </w:p>
    <w:p w:rsidR="00495D0A" w:rsidRPr="00441DEA" w:rsidRDefault="00495D0A" w:rsidP="00495D0A">
      <w:pPr>
        <w:spacing w:line="240" w:lineRule="auto"/>
        <w:jc w:val="center"/>
        <w:rPr>
          <w:szCs w:val="22"/>
          <w:lang w:val="es-MX"/>
        </w:rPr>
      </w:pPr>
      <w:r w:rsidRPr="00441DEA">
        <w:rPr>
          <w:szCs w:val="22"/>
          <w:lang w:val="es-MX"/>
        </w:rPr>
        <w:t>Guillermo Cubillos Sánchez</w:t>
      </w:r>
      <w:r w:rsidRPr="00441DEA">
        <w:rPr>
          <w:szCs w:val="22"/>
          <w:lang w:val="es-MX"/>
        </w:rPr>
        <w:tab/>
      </w:r>
      <w:r w:rsidRPr="00441DEA">
        <w:rPr>
          <w:szCs w:val="22"/>
          <w:lang w:val="es-MX"/>
        </w:rPr>
        <w:tab/>
      </w:r>
      <w:r w:rsidRPr="00441DEA">
        <w:rPr>
          <w:szCs w:val="22"/>
          <w:lang w:val="es-MX"/>
        </w:rPr>
        <w:tab/>
      </w:r>
      <w:r w:rsidRPr="00441DEA">
        <w:rPr>
          <w:szCs w:val="22"/>
          <w:lang w:val="es-MX"/>
        </w:rPr>
        <w:tab/>
        <w:t>Jéssica Zeledón Alfaro</w:t>
      </w:r>
    </w:p>
    <w:p w:rsidR="00495D0A" w:rsidRPr="00441DEA" w:rsidRDefault="00495D0A" w:rsidP="00495D0A">
      <w:pPr>
        <w:spacing w:line="240" w:lineRule="auto"/>
        <w:ind w:left="708" w:firstLine="708"/>
        <w:rPr>
          <w:szCs w:val="22"/>
          <w:lang w:val="es-MX"/>
        </w:rPr>
      </w:pPr>
      <w:r w:rsidRPr="00441DEA">
        <w:rPr>
          <w:szCs w:val="22"/>
          <w:lang w:val="es-MX"/>
        </w:rPr>
        <w:t xml:space="preserve">Presidente </w:t>
      </w:r>
      <w:r w:rsidRPr="00441DEA">
        <w:rPr>
          <w:szCs w:val="22"/>
          <w:lang w:val="es-MX"/>
        </w:rPr>
        <w:tab/>
      </w:r>
      <w:r w:rsidRPr="00441DEA">
        <w:rPr>
          <w:szCs w:val="22"/>
          <w:lang w:val="es-MX"/>
        </w:rPr>
        <w:tab/>
      </w:r>
      <w:r w:rsidRPr="00441DEA">
        <w:rPr>
          <w:szCs w:val="22"/>
          <w:lang w:val="es-MX"/>
        </w:rPr>
        <w:tab/>
      </w:r>
      <w:r w:rsidRPr="00441DEA">
        <w:rPr>
          <w:szCs w:val="22"/>
          <w:lang w:val="es-MX"/>
        </w:rPr>
        <w:tab/>
      </w:r>
      <w:r w:rsidRPr="00441DEA">
        <w:rPr>
          <w:szCs w:val="22"/>
          <w:lang w:val="es-MX"/>
        </w:rPr>
        <w:tab/>
      </w:r>
      <w:r w:rsidRPr="00441DEA">
        <w:rPr>
          <w:szCs w:val="22"/>
          <w:lang w:val="es-MX"/>
        </w:rPr>
        <w:tab/>
        <w:t>Secretaria</w:t>
      </w:r>
    </w:p>
    <w:p w:rsidR="008139C3" w:rsidRPr="00441DEA" w:rsidRDefault="008139C3" w:rsidP="00495D0A">
      <w:pPr>
        <w:tabs>
          <w:tab w:val="left" w:pos="284"/>
          <w:tab w:val="left" w:pos="567"/>
        </w:tabs>
        <w:spacing w:before="240" w:after="240"/>
        <w:rPr>
          <w:szCs w:val="22"/>
          <w:lang w:val="es-MX"/>
        </w:rPr>
      </w:pPr>
    </w:p>
    <w:sectPr w:rsidR="008139C3" w:rsidRPr="00441DEA" w:rsidSect="0018582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78E4" w:rsidRDefault="008178E4" w:rsidP="00CF3F08">
      <w:pPr>
        <w:spacing w:before="0" w:after="0" w:line="240" w:lineRule="auto"/>
      </w:pPr>
      <w:r>
        <w:separator/>
      </w:r>
    </w:p>
  </w:endnote>
  <w:endnote w:type="continuationSeparator" w:id="0">
    <w:p w:rsidR="008178E4" w:rsidRDefault="008178E4" w:rsidP="00CF3F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2159464"/>
      <w:docPartObj>
        <w:docPartGallery w:val="Page Numbers (Bottom of Page)"/>
        <w:docPartUnique/>
      </w:docPartObj>
    </w:sdtPr>
    <w:sdtEndPr/>
    <w:sdtContent>
      <w:p w:rsidR="007C5963" w:rsidRDefault="009E17EE">
        <w:pPr>
          <w:pStyle w:val="Piedepgina"/>
          <w:jc w:val="right"/>
        </w:pPr>
        <w:r>
          <w:fldChar w:fldCharType="begin"/>
        </w:r>
        <w:r w:rsidR="007C5963">
          <w:instrText>PAGE   \* MERGEFORMAT</w:instrText>
        </w:r>
        <w:r>
          <w:fldChar w:fldCharType="separate"/>
        </w:r>
        <w:r w:rsidR="00712E6C" w:rsidRPr="00712E6C">
          <w:rPr>
            <w:noProof/>
            <w:lang w:val="es-ES"/>
          </w:rPr>
          <w:t>1</w:t>
        </w:r>
        <w:r>
          <w:fldChar w:fldCharType="end"/>
        </w:r>
      </w:p>
    </w:sdtContent>
  </w:sdt>
  <w:p w:rsidR="007C5963" w:rsidRDefault="007C596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78E4" w:rsidRDefault="008178E4" w:rsidP="00CF3F08">
      <w:pPr>
        <w:spacing w:before="0" w:after="0" w:line="240" w:lineRule="auto"/>
      </w:pPr>
      <w:r>
        <w:separator/>
      </w:r>
    </w:p>
  </w:footnote>
  <w:footnote w:type="continuationSeparator" w:id="0">
    <w:p w:rsidR="008178E4" w:rsidRDefault="008178E4" w:rsidP="00CF3F08">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pt;height:9pt" o:bullet="t">
        <v:imagedata r:id="rId1" o:title="BD14870_"/>
      </v:shape>
    </w:pict>
  </w:numPicBullet>
  <w:numPicBullet w:numPicBulletId="1">
    <w:pict>
      <v:shape id="_x0000_i1030" type="#_x0000_t75" style="width:11.25pt;height:11.25pt" o:bullet="t">
        <v:imagedata r:id="rId2" o:title="mso53FD"/>
      </v:shape>
    </w:pict>
  </w:numPicBullet>
  <w:numPicBullet w:numPicBulletId="2">
    <w:pict>
      <v:shape id="_x0000_i1031" type="#_x0000_t75" style="width:148.5pt;height:162.75pt" o:bullet="t">
        <v:imagedata r:id="rId3" o:title="SJT_logo 2"/>
      </v:shape>
    </w:pict>
  </w:numPicBullet>
  <w:abstractNum w:abstractNumId="0">
    <w:nsid w:val="03E474AC"/>
    <w:multiLevelType w:val="multilevel"/>
    <w:tmpl w:val="87122FEE"/>
    <w:lvl w:ilvl="0">
      <w:start w:val="1"/>
      <w:numFmt w:val="decimal"/>
      <w:lvlText w:val="%1"/>
      <w:lvlJc w:val="left"/>
      <w:pPr>
        <w:ind w:left="360" w:hanging="360"/>
      </w:pPr>
    </w:lvl>
    <w:lvl w:ilvl="1">
      <w:start w:val="1"/>
      <w:numFmt w:val="decimal"/>
      <w:lvlText w:val="%1.%2"/>
      <w:lvlJc w:val="left"/>
      <w:pPr>
        <w:ind w:left="2771"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nsid w:val="076C788D"/>
    <w:multiLevelType w:val="hybridMultilevel"/>
    <w:tmpl w:val="F2E27D28"/>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
    <w:nsid w:val="0F671D26"/>
    <w:multiLevelType w:val="hybridMultilevel"/>
    <w:tmpl w:val="D61EE324"/>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
    <w:nsid w:val="0FA61913"/>
    <w:multiLevelType w:val="multilevel"/>
    <w:tmpl w:val="31808B2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85A5CAA"/>
    <w:multiLevelType w:val="hybridMultilevel"/>
    <w:tmpl w:val="E556D0C2"/>
    <w:lvl w:ilvl="0" w:tplc="2A766532">
      <w:start w:val="1"/>
      <w:numFmt w:val="bullet"/>
      <w:lvlText w:val=""/>
      <w:lvlPicBulletId w:val="2"/>
      <w:lvlJc w:val="left"/>
      <w:pPr>
        <w:ind w:left="720" w:hanging="360"/>
      </w:pPr>
      <w:rPr>
        <w:rFonts w:ascii="Symbol" w:hAnsi="Symbol" w:hint="default"/>
        <w:color w:val="auto"/>
      </w:rPr>
    </w:lvl>
    <w:lvl w:ilvl="1" w:tplc="140A0003">
      <w:start w:val="1"/>
      <w:numFmt w:val="bullet"/>
      <w:lvlText w:val="o"/>
      <w:lvlJc w:val="left"/>
      <w:pPr>
        <w:ind w:left="1440" w:hanging="360"/>
      </w:pPr>
      <w:rPr>
        <w:rFonts w:ascii="Courier New" w:hAnsi="Courier New" w:cs="Courier New" w:hint="default"/>
      </w:rPr>
    </w:lvl>
    <w:lvl w:ilvl="2" w:tplc="140A0005">
      <w:start w:val="1"/>
      <w:numFmt w:val="bullet"/>
      <w:lvlText w:val=""/>
      <w:lvlJc w:val="left"/>
      <w:pPr>
        <w:ind w:left="2160" w:hanging="360"/>
      </w:pPr>
      <w:rPr>
        <w:rFonts w:ascii="Wingdings" w:hAnsi="Wingdings" w:hint="default"/>
      </w:rPr>
    </w:lvl>
    <w:lvl w:ilvl="3" w:tplc="140A0001">
      <w:start w:val="1"/>
      <w:numFmt w:val="bullet"/>
      <w:lvlText w:val=""/>
      <w:lvlJc w:val="left"/>
      <w:pPr>
        <w:ind w:left="2880" w:hanging="360"/>
      </w:pPr>
      <w:rPr>
        <w:rFonts w:ascii="Symbol" w:hAnsi="Symbol" w:hint="default"/>
      </w:rPr>
    </w:lvl>
    <w:lvl w:ilvl="4" w:tplc="140A0003">
      <w:start w:val="1"/>
      <w:numFmt w:val="bullet"/>
      <w:lvlText w:val="o"/>
      <w:lvlJc w:val="left"/>
      <w:pPr>
        <w:ind w:left="3600" w:hanging="360"/>
      </w:pPr>
      <w:rPr>
        <w:rFonts w:ascii="Courier New" w:hAnsi="Courier New" w:cs="Courier New" w:hint="default"/>
      </w:rPr>
    </w:lvl>
    <w:lvl w:ilvl="5" w:tplc="140A0005">
      <w:start w:val="1"/>
      <w:numFmt w:val="bullet"/>
      <w:lvlText w:val=""/>
      <w:lvlJc w:val="left"/>
      <w:pPr>
        <w:ind w:left="4320" w:hanging="360"/>
      </w:pPr>
      <w:rPr>
        <w:rFonts w:ascii="Wingdings" w:hAnsi="Wingdings" w:hint="default"/>
      </w:rPr>
    </w:lvl>
    <w:lvl w:ilvl="6" w:tplc="140A0001">
      <w:start w:val="1"/>
      <w:numFmt w:val="bullet"/>
      <w:lvlText w:val=""/>
      <w:lvlJc w:val="left"/>
      <w:pPr>
        <w:ind w:left="5040" w:hanging="360"/>
      </w:pPr>
      <w:rPr>
        <w:rFonts w:ascii="Symbol" w:hAnsi="Symbol" w:hint="default"/>
      </w:rPr>
    </w:lvl>
    <w:lvl w:ilvl="7" w:tplc="140A0003">
      <w:start w:val="1"/>
      <w:numFmt w:val="bullet"/>
      <w:lvlText w:val="o"/>
      <w:lvlJc w:val="left"/>
      <w:pPr>
        <w:ind w:left="5760" w:hanging="360"/>
      </w:pPr>
      <w:rPr>
        <w:rFonts w:ascii="Courier New" w:hAnsi="Courier New" w:cs="Courier New" w:hint="default"/>
      </w:rPr>
    </w:lvl>
    <w:lvl w:ilvl="8" w:tplc="140A0005">
      <w:start w:val="1"/>
      <w:numFmt w:val="bullet"/>
      <w:lvlText w:val=""/>
      <w:lvlJc w:val="left"/>
      <w:pPr>
        <w:ind w:left="6480" w:hanging="360"/>
      </w:pPr>
      <w:rPr>
        <w:rFonts w:ascii="Wingdings" w:hAnsi="Wingdings" w:hint="default"/>
      </w:rPr>
    </w:lvl>
  </w:abstractNum>
  <w:abstractNum w:abstractNumId="5">
    <w:nsid w:val="208B356B"/>
    <w:multiLevelType w:val="hybridMultilevel"/>
    <w:tmpl w:val="ED80F37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6">
    <w:nsid w:val="23E96352"/>
    <w:multiLevelType w:val="hybridMultilevel"/>
    <w:tmpl w:val="11EABC5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7">
    <w:nsid w:val="24F45032"/>
    <w:multiLevelType w:val="hybridMultilevel"/>
    <w:tmpl w:val="CA14D7E2"/>
    <w:lvl w:ilvl="0" w:tplc="140A000D">
      <w:start w:val="1"/>
      <w:numFmt w:val="bullet"/>
      <w:lvlText w:val=""/>
      <w:lvlJc w:val="left"/>
      <w:pPr>
        <w:ind w:left="780" w:hanging="360"/>
      </w:pPr>
      <w:rPr>
        <w:rFonts w:ascii="Wingdings" w:hAnsi="Wingdings" w:hint="default"/>
      </w:rPr>
    </w:lvl>
    <w:lvl w:ilvl="1" w:tplc="140A0003" w:tentative="1">
      <w:start w:val="1"/>
      <w:numFmt w:val="bullet"/>
      <w:lvlText w:val="o"/>
      <w:lvlJc w:val="left"/>
      <w:pPr>
        <w:ind w:left="1500" w:hanging="360"/>
      </w:pPr>
      <w:rPr>
        <w:rFonts w:ascii="Courier New" w:hAnsi="Courier New" w:cs="Courier New" w:hint="default"/>
      </w:rPr>
    </w:lvl>
    <w:lvl w:ilvl="2" w:tplc="140A0005" w:tentative="1">
      <w:start w:val="1"/>
      <w:numFmt w:val="bullet"/>
      <w:lvlText w:val=""/>
      <w:lvlJc w:val="left"/>
      <w:pPr>
        <w:ind w:left="2220" w:hanging="360"/>
      </w:pPr>
      <w:rPr>
        <w:rFonts w:ascii="Wingdings" w:hAnsi="Wingdings" w:hint="default"/>
      </w:rPr>
    </w:lvl>
    <w:lvl w:ilvl="3" w:tplc="140A0001" w:tentative="1">
      <w:start w:val="1"/>
      <w:numFmt w:val="bullet"/>
      <w:lvlText w:val=""/>
      <w:lvlJc w:val="left"/>
      <w:pPr>
        <w:ind w:left="2940" w:hanging="360"/>
      </w:pPr>
      <w:rPr>
        <w:rFonts w:ascii="Symbol" w:hAnsi="Symbol" w:hint="default"/>
      </w:rPr>
    </w:lvl>
    <w:lvl w:ilvl="4" w:tplc="140A0003" w:tentative="1">
      <w:start w:val="1"/>
      <w:numFmt w:val="bullet"/>
      <w:lvlText w:val="o"/>
      <w:lvlJc w:val="left"/>
      <w:pPr>
        <w:ind w:left="3660" w:hanging="360"/>
      </w:pPr>
      <w:rPr>
        <w:rFonts w:ascii="Courier New" w:hAnsi="Courier New" w:cs="Courier New" w:hint="default"/>
      </w:rPr>
    </w:lvl>
    <w:lvl w:ilvl="5" w:tplc="140A0005" w:tentative="1">
      <w:start w:val="1"/>
      <w:numFmt w:val="bullet"/>
      <w:lvlText w:val=""/>
      <w:lvlJc w:val="left"/>
      <w:pPr>
        <w:ind w:left="4380" w:hanging="360"/>
      </w:pPr>
      <w:rPr>
        <w:rFonts w:ascii="Wingdings" w:hAnsi="Wingdings" w:hint="default"/>
      </w:rPr>
    </w:lvl>
    <w:lvl w:ilvl="6" w:tplc="140A0001" w:tentative="1">
      <w:start w:val="1"/>
      <w:numFmt w:val="bullet"/>
      <w:lvlText w:val=""/>
      <w:lvlJc w:val="left"/>
      <w:pPr>
        <w:ind w:left="5100" w:hanging="360"/>
      </w:pPr>
      <w:rPr>
        <w:rFonts w:ascii="Symbol" w:hAnsi="Symbol" w:hint="default"/>
      </w:rPr>
    </w:lvl>
    <w:lvl w:ilvl="7" w:tplc="140A0003" w:tentative="1">
      <w:start w:val="1"/>
      <w:numFmt w:val="bullet"/>
      <w:lvlText w:val="o"/>
      <w:lvlJc w:val="left"/>
      <w:pPr>
        <w:ind w:left="5820" w:hanging="360"/>
      </w:pPr>
      <w:rPr>
        <w:rFonts w:ascii="Courier New" w:hAnsi="Courier New" w:cs="Courier New" w:hint="default"/>
      </w:rPr>
    </w:lvl>
    <w:lvl w:ilvl="8" w:tplc="140A0005" w:tentative="1">
      <w:start w:val="1"/>
      <w:numFmt w:val="bullet"/>
      <w:lvlText w:val=""/>
      <w:lvlJc w:val="left"/>
      <w:pPr>
        <w:ind w:left="6540" w:hanging="360"/>
      </w:pPr>
      <w:rPr>
        <w:rFonts w:ascii="Wingdings" w:hAnsi="Wingdings" w:hint="default"/>
      </w:rPr>
    </w:lvl>
  </w:abstractNum>
  <w:abstractNum w:abstractNumId="8">
    <w:nsid w:val="2A634621"/>
    <w:multiLevelType w:val="hybridMultilevel"/>
    <w:tmpl w:val="37F28ECA"/>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9">
    <w:nsid w:val="2B6158D6"/>
    <w:multiLevelType w:val="hybridMultilevel"/>
    <w:tmpl w:val="88BAEEFE"/>
    <w:lvl w:ilvl="0" w:tplc="140A0001">
      <w:start w:val="1"/>
      <w:numFmt w:val="bullet"/>
      <w:lvlText w:val=""/>
      <w:lvlJc w:val="left"/>
      <w:pPr>
        <w:ind w:left="426" w:hanging="360"/>
      </w:pPr>
      <w:rPr>
        <w:rFonts w:ascii="Symbol" w:hAnsi="Symbol" w:hint="default"/>
      </w:rPr>
    </w:lvl>
    <w:lvl w:ilvl="1" w:tplc="140A0003" w:tentative="1">
      <w:start w:val="1"/>
      <w:numFmt w:val="bullet"/>
      <w:lvlText w:val="o"/>
      <w:lvlJc w:val="left"/>
      <w:pPr>
        <w:ind w:left="1146" w:hanging="360"/>
      </w:pPr>
      <w:rPr>
        <w:rFonts w:ascii="Courier New" w:hAnsi="Courier New" w:cs="Courier New" w:hint="default"/>
      </w:rPr>
    </w:lvl>
    <w:lvl w:ilvl="2" w:tplc="140A0005" w:tentative="1">
      <w:start w:val="1"/>
      <w:numFmt w:val="bullet"/>
      <w:lvlText w:val=""/>
      <w:lvlJc w:val="left"/>
      <w:pPr>
        <w:ind w:left="1866" w:hanging="360"/>
      </w:pPr>
      <w:rPr>
        <w:rFonts w:ascii="Wingdings" w:hAnsi="Wingdings" w:hint="default"/>
      </w:rPr>
    </w:lvl>
    <w:lvl w:ilvl="3" w:tplc="140A0001" w:tentative="1">
      <w:start w:val="1"/>
      <w:numFmt w:val="bullet"/>
      <w:lvlText w:val=""/>
      <w:lvlJc w:val="left"/>
      <w:pPr>
        <w:ind w:left="2586" w:hanging="360"/>
      </w:pPr>
      <w:rPr>
        <w:rFonts w:ascii="Symbol" w:hAnsi="Symbol" w:hint="default"/>
      </w:rPr>
    </w:lvl>
    <w:lvl w:ilvl="4" w:tplc="140A0003" w:tentative="1">
      <w:start w:val="1"/>
      <w:numFmt w:val="bullet"/>
      <w:lvlText w:val="o"/>
      <w:lvlJc w:val="left"/>
      <w:pPr>
        <w:ind w:left="3306" w:hanging="360"/>
      </w:pPr>
      <w:rPr>
        <w:rFonts w:ascii="Courier New" w:hAnsi="Courier New" w:cs="Courier New" w:hint="default"/>
      </w:rPr>
    </w:lvl>
    <w:lvl w:ilvl="5" w:tplc="140A0005" w:tentative="1">
      <w:start w:val="1"/>
      <w:numFmt w:val="bullet"/>
      <w:lvlText w:val=""/>
      <w:lvlJc w:val="left"/>
      <w:pPr>
        <w:ind w:left="4026" w:hanging="360"/>
      </w:pPr>
      <w:rPr>
        <w:rFonts w:ascii="Wingdings" w:hAnsi="Wingdings" w:hint="default"/>
      </w:rPr>
    </w:lvl>
    <w:lvl w:ilvl="6" w:tplc="140A0001" w:tentative="1">
      <w:start w:val="1"/>
      <w:numFmt w:val="bullet"/>
      <w:lvlText w:val=""/>
      <w:lvlJc w:val="left"/>
      <w:pPr>
        <w:ind w:left="4746" w:hanging="360"/>
      </w:pPr>
      <w:rPr>
        <w:rFonts w:ascii="Symbol" w:hAnsi="Symbol" w:hint="default"/>
      </w:rPr>
    </w:lvl>
    <w:lvl w:ilvl="7" w:tplc="140A0003" w:tentative="1">
      <w:start w:val="1"/>
      <w:numFmt w:val="bullet"/>
      <w:lvlText w:val="o"/>
      <w:lvlJc w:val="left"/>
      <w:pPr>
        <w:ind w:left="5466" w:hanging="360"/>
      </w:pPr>
      <w:rPr>
        <w:rFonts w:ascii="Courier New" w:hAnsi="Courier New" w:cs="Courier New" w:hint="default"/>
      </w:rPr>
    </w:lvl>
    <w:lvl w:ilvl="8" w:tplc="140A0005" w:tentative="1">
      <w:start w:val="1"/>
      <w:numFmt w:val="bullet"/>
      <w:lvlText w:val=""/>
      <w:lvlJc w:val="left"/>
      <w:pPr>
        <w:ind w:left="6186" w:hanging="360"/>
      </w:pPr>
      <w:rPr>
        <w:rFonts w:ascii="Wingdings" w:hAnsi="Wingdings" w:hint="default"/>
      </w:rPr>
    </w:lvl>
  </w:abstractNum>
  <w:abstractNum w:abstractNumId="10">
    <w:nsid w:val="2CA31C40"/>
    <w:multiLevelType w:val="hybridMultilevel"/>
    <w:tmpl w:val="D002648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1">
    <w:nsid w:val="33D823EE"/>
    <w:multiLevelType w:val="hybridMultilevel"/>
    <w:tmpl w:val="1A2E9DA4"/>
    <w:lvl w:ilvl="0" w:tplc="140A000F">
      <w:start w:val="1"/>
      <w:numFmt w:val="decimal"/>
      <w:lvlText w:val="%1."/>
      <w:lvlJc w:val="left"/>
      <w:pPr>
        <w:ind w:left="644" w:hanging="360"/>
      </w:pPr>
      <w:rPr>
        <w:rFont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2">
    <w:nsid w:val="37D658B3"/>
    <w:multiLevelType w:val="hybridMultilevel"/>
    <w:tmpl w:val="428C89F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3">
    <w:nsid w:val="3A1621B9"/>
    <w:multiLevelType w:val="hybridMultilevel"/>
    <w:tmpl w:val="BC58266A"/>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4">
    <w:nsid w:val="3DA07050"/>
    <w:multiLevelType w:val="multilevel"/>
    <w:tmpl w:val="DCD20C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EB60E11"/>
    <w:multiLevelType w:val="hybridMultilevel"/>
    <w:tmpl w:val="92BA913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6">
    <w:nsid w:val="3F427C6F"/>
    <w:multiLevelType w:val="hybridMultilevel"/>
    <w:tmpl w:val="2B4C82A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7">
    <w:nsid w:val="42881A4E"/>
    <w:multiLevelType w:val="hybridMultilevel"/>
    <w:tmpl w:val="C4B86F46"/>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8">
    <w:nsid w:val="47140824"/>
    <w:multiLevelType w:val="hybridMultilevel"/>
    <w:tmpl w:val="F31C3BB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9">
    <w:nsid w:val="47635844"/>
    <w:multiLevelType w:val="hybridMultilevel"/>
    <w:tmpl w:val="E4841E9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0">
    <w:nsid w:val="501A431F"/>
    <w:multiLevelType w:val="hybridMultilevel"/>
    <w:tmpl w:val="57864192"/>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1">
    <w:nsid w:val="518A64C7"/>
    <w:multiLevelType w:val="hybridMultilevel"/>
    <w:tmpl w:val="E98C35FE"/>
    <w:lvl w:ilvl="0" w:tplc="140A000D">
      <w:start w:val="1"/>
      <w:numFmt w:val="bullet"/>
      <w:lvlText w:val=""/>
      <w:lvlJc w:val="left"/>
      <w:pPr>
        <w:ind w:left="928" w:hanging="360"/>
      </w:pPr>
      <w:rPr>
        <w:rFonts w:ascii="Wingdings" w:hAnsi="Wingdings" w:hint="default"/>
      </w:rPr>
    </w:lvl>
    <w:lvl w:ilvl="1" w:tplc="140A0003" w:tentative="1">
      <w:start w:val="1"/>
      <w:numFmt w:val="bullet"/>
      <w:lvlText w:val="o"/>
      <w:lvlJc w:val="left"/>
      <w:pPr>
        <w:ind w:left="1648" w:hanging="360"/>
      </w:pPr>
      <w:rPr>
        <w:rFonts w:ascii="Courier New" w:hAnsi="Courier New" w:cs="Courier New" w:hint="default"/>
      </w:rPr>
    </w:lvl>
    <w:lvl w:ilvl="2" w:tplc="140A0005" w:tentative="1">
      <w:start w:val="1"/>
      <w:numFmt w:val="bullet"/>
      <w:lvlText w:val=""/>
      <w:lvlJc w:val="left"/>
      <w:pPr>
        <w:ind w:left="2368" w:hanging="360"/>
      </w:pPr>
      <w:rPr>
        <w:rFonts w:ascii="Wingdings" w:hAnsi="Wingdings" w:hint="default"/>
      </w:rPr>
    </w:lvl>
    <w:lvl w:ilvl="3" w:tplc="140A0001" w:tentative="1">
      <w:start w:val="1"/>
      <w:numFmt w:val="bullet"/>
      <w:lvlText w:val=""/>
      <w:lvlJc w:val="left"/>
      <w:pPr>
        <w:ind w:left="3088" w:hanging="360"/>
      </w:pPr>
      <w:rPr>
        <w:rFonts w:ascii="Symbol" w:hAnsi="Symbol" w:hint="default"/>
      </w:rPr>
    </w:lvl>
    <w:lvl w:ilvl="4" w:tplc="140A0003" w:tentative="1">
      <w:start w:val="1"/>
      <w:numFmt w:val="bullet"/>
      <w:lvlText w:val="o"/>
      <w:lvlJc w:val="left"/>
      <w:pPr>
        <w:ind w:left="3808" w:hanging="360"/>
      </w:pPr>
      <w:rPr>
        <w:rFonts w:ascii="Courier New" w:hAnsi="Courier New" w:cs="Courier New" w:hint="default"/>
      </w:rPr>
    </w:lvl>
    <w:lvl w:ilvl="5" w:tplc="140A0005" w:tentative="1">
      <w:start w:val="1"/>
      <w:numFmt w:val="bullet"/>
      <w:lvlText w:val=""/>
      <w:lvlJc w:val="left"/>
      <w:pPr>
        <w:ind w:left="4528" w:hanging="360"/>
      </w:pPr>
      <w:rPr>
        <w:rFonts w:ascii="Wingdings" w:hAnsi="Wingdings" w:hint="default"/>
      </w:rPr>
    </w:lvl>
    <w:lvl w:ilvl="6" w:tplc="140A0001" w:tentative="1">
      <w:start w:val="1"/>
      <w:numFmt w:val="bullet"/>
      <w:lvlText w:val=""/>
      <w:lvlJc w:val="left"/>
      <w:pPr>
        <w:ind w:left="5248" w:hanging="360"/>
      </w:pPr>
      <w:rPr>
        <w:rFonts w:ascii="Symbol" w:hAnsi="Symbol" w:hint="default"/>
      </w:rPr>
    </w:lvl>
    <w:lvl w:ilvl="7" w:tplc="140A0003" w:tentative="1">
      <w:start w:val="1"/>
      <w:numFmt w:val="bullet"/>
      <w:lvlText w:val="o"/>
      <w:lvlJc w:val="left"/>
      <w:pPr>
        <w:ind w:left="5968" w:hanging="360"/>
      </w:pPr>
      <w:rPr>
        <w:rFonts w:ascii="Courier New" w:hAnsi="Courier New" w:cs="Courier New" w:hint="default"/>
      </w:rPr>
    </w:lvl>
    <w:lvl w:ilvl="8" w:tplc="140A0005" w:tentative="1">
      <w:start w:val="1"/>
      <w:numFmt w:val="bullet"/>
      <w:lvlText w:val=""/>
      <w:lvlJc w:val="left"/>
      <w:pPr>
        <w:ind w:left="6688" w:hanging="360"/>
      </w:pPr>
      <w:rPr>
        <w:rFonts w:ascii="Wingdings" w:hAnsi="Wingdings" w:hint="default"/>
      </w:rPr>
    </w:lvl>
  </w:abstractNum>
  <w:abstractNum w:abstractNumId="22">
    <w:nsid w:val="51CA7A5C"/>
    <w:multiLevelType w:val="hybridMultilevel"/>
    <w:tmpl w:val="F2B6DDA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3">
    <w:nsid w:val="532C7F13"/>
    <w:multiLevelType w:val="hybridMultilevel"/>
    <w:tmpl w:val="8D1E5B3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4">
    <w:nsid w:val="559C7D7C"/>
    <w:multiLevelType w:val="hybridMultilevel"/>
    <w:tmpl w:val="98021BEC"/>
    <w:lvl w:ilvl="0" w:tplc="749AD144">
      <w:start w:val="1"/>
      <w:numFmt w:val="decimal"/>
      <w:lvlText w:val="%1."/>
      <w:lvlJc w:val="left"/>
      <w:pPr>
        <w:ind w:left="720" w:hanging="360"/>
      </w:pPr>
      <w:rPr>
        <w:rFonts w:hint="default"/>
        <w:b w:val="0"/>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5">
    <w:nsid w:val="5AF52C62"/>
    <w:multiLevelType w:val="hybridMultilevel"/>
    <w:tmpl w:val="E56E52A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6">
    <w:nsid w:val="5CC70DD5"/>
    <w:multiLevelType w:val="hybridMultilevel"/>
    <w:tmpl w:val="B338D9E4"/>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7">
    <w:nsid w:val="5F296EE3"/>
    <w:multiLevelType w:val="hybridMultilevel"/>
    <w:tmpl w:val="7A0450B6"/>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8">
    <w:nsid w:val="642067D0"/>
    <w:multiLevelType w:val="hybridMultilevel"/>
    <w:tmpl w:val="DC7ACB08"/>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9">
    <w:nsid w:val="668E1F97"/>
    <w:multiLevelType w:val="hybridMultilevel"/>
    <w:tmpl w:val="51163DCA"/>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0">
    <w:nsid w:val="66EE000B"/>
    <w:multiLevelType w:val="hybridMultilevel"/>
    <w:tmpl w:val="877E6784"/>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31">
    <w:nsid w:val="6B0D1715"/>
    <w:multiLevelType w:val="hybridMultilevel"/>
    <w:tmpl w:val="8A78BC4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2">
    <w:nsid w:val="6B11356C"/>
    <w:multiLevelType w:val="hybridMultilevel"/>
    <w:tmpl w:val="74AA189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3">
    <w:nsid w:val="6CAA1517"/>
    <w:multiLevelType w:val="multilevel"/>
    <w:tmpl w:val="A852C2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6E451372"/>
    <w:multiLevelType w:val="hybridMultilevel"/>
    <w:tmpl w:val="631A6E8E"/>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5">
    <w:nsid w:val="779616FE"/>
    <w:multiLevelType w:val="hybridMultilevel"/>
    <w:tmpl w:val="ACA259DE"/>
    <w:lvl w:ilvl="0" w:tplc="2A766532">
      <w:start w:val="1"/>
      <w:numFmt w:val="bullet"/>
      <w:lvlText w:val=""/>
      <w:lvlPicBulletId w:val="2"/>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31"/>
  </w:num>
  <w:num w:numId="4">
    <w:abstractNumId w:val="34"/>
  </w:num>
  <w:num w:numId="5">
    <w:abstractNumId w:val="8"/>
  </w:num>
  <w:num w:numId="6">
    <w:abstractNumId w:val="28"/>
  </w:num>
  <w:num w:numId="7">
    <w:abstractNumId w:val="6"/>
  </w:num>
  <w:num w:numId="8">
    <w:abstractNumId w:val="12"/>
  </w:num>
  <w:num w:numId="9">
    <w:abstractNumId w:val="1"/>
  </w:num>
  <w:num w:numId="10">
    <w:abstractNumId w:val="17"/>
  </w:num>
  <w:num w:numId="11">
    <w:abstractNumId w:val="15"/>
  </w:num>
  <w:num w:numId="12">
    <w:abstractNumId w:val="25"/>
  </w:num>
  <w:num w:numId="13">
    <w:abstractNumId w:val="32"/>
  </w:num>
  <w:num w:numId="14">
    <w:abstractNumId w:val="29"/>
  </w:num>
  <w:num w:numId="15">
    <w:abstractNumId w:val="2"/>
  </w:num>
  <w:num w:numId="16">
    <w:abstractNumId w:val="22"/>
  </w:num>
  <w:num w:numId="17">
    <w:abstractNumId w:val="23"/>
  </w:num>
  <w:num w:numId="18">
    <w:abstractNumId w:val="26"/>
  </w:num>
  <w:num w:numId="19">
    <w:abstractNumId w:val="16"/>
  </w:num>
  <w:num w:numId="20">
    <w:abstractNumId w:val="13"/>
  </w:num>
  <w:num w:numId="21">
    <w:abstractNumId w:val="10"/>
  </w:num>
  <w:num w:numId="22">
    <w:abstractNumId w:val="18"/>
  </w:num>
  <w:num w:numId="23">
    <w:abstractNumId w:val="7"/>
  </w:num>
  <w:num w:numId="24">
    <w:abstractNumId w:val="19"/>
  </w:num>
  <w:num w:numId="25">
    <w:abstractNumId w:val="27"/>
  </w:num>
  <w:num w:numId="26">
    <w:abstractNumId w:val="5"/>
  </w:num>
  <w:num w:numId="27">
    <w:abstractNumId w:val="20"/>
  </w:num>
  <w:num w:numId="28">
    <w:abstractNumId w:val="14"/>
  </w:num>
  <w:num w:numId="29">
    <w:abstractNumId w:val="35"/>
  </w:num>
  <w:num w:numId="30">
    <w:abstractNumId w:val="33"/>
  </w:num>
  <w:num w:numId="31">
    <w:abstractNumId w:val="3"/>
  </w:num>
  <w:num w:numId="32">
    <w:abstractNumId w:val="4"/>
  </w:num>
  <w:num w:numId="33">
    <w:abstractNumId w:val="24"/>
  </w:num>
  <w:num w:numId="34">
    <w:abstractNumId w:val="11"/>
  </w:num>
  <w:num w:numId="35">
    <w:abstractNumId w:val="30"/>
  </w:num>
  <w:num w:numId="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503808"/>
    <w:rsid w:val="000036C3"/>
    <w:rsid w:val="00003A0B"/>
    <w:rsid w:val="00005690"/>
    <w:rsid w:val="00005A90"/>
    <w:rsid w:val="00006709"/>
    <w:rsid w:val="00006CF5"/>
    <w:rsid w:val="00010C0C"/>
    <w:rsid w:val="00011096"/>
    <w:rsid w:val="00011E0C"/>
    <w:rsid w:val="00013293"/>
    <w:rsid w:val="00013BB0"/>
    <w:rsid w:val="00014DCC"/>
    <w:rsid w:val="000157BC"/>
    <w:rsid w:val="00021C28"/>
    <w:rsid w:val="00022F6B"/>
    <w:rsid w:val="000230E2"/>
    <w:rsid w:val="00023309"/>
    <w:rsid w:val="0002580D"/>
    <w:rsid w:val="000262B6"/>
    <w:rsid w:val="0002758F"/>
    <w:rsid w:val="0003086A"/>
    <w:rsid w:val="0003134B"/>
    <w:rsid w:val="00031916"/>
    <w:rsid w:val="00032040"/>
    <w:rsid w:val="000322FA"/>
    <w:rsid w:val="00033191"/>
    <w:rsid w:val="0003358C"/>
    <w:rsid w:val="00034CCC"/>
    <w:rsid w:val="00035950"/>
    <w:rsid w:val="000361EB"/>
    <w:rsid w:val="0003675E"/>
    <w:rsid w:val="00036DA1"/>
    <w:rsid w:val="00040944"/>
    <w:rsid w:val="0004101E"/>
    <w:rsid w:val="00041B0D"/>
    <w:rsid w:val="00041F84"/>
    <w:rsid w:val="000422B3"/>
    <w:rsid w:val="00042F92"/>
    <w:rsid w:val="00043362"/>
    <w:rsid w:val="00044B20"/>
    <w:rsid w:val="00044B5E"/>
    <w:rsid w:val="00052D68"/>
    <w:rsid w:val="000534EF"/>
    <w:rsid w:val="000545DB"/>
    <w:rsid w:val="00061377"/>
    <w:rsid w:val="00062BAB"/>
    <w:rsid w:val="00063608"/>
    <w:rsid w:val="000636CB"/>
    <w:rsid w:val="0006392F"/>
    <w:rsid w:val="00063A04"/>
    <w:rsid w:val="00065466"/>
    <w:rsid w:val="000661D9"/>
    <w:rsid w:val="0006667A"/>
    <w:rsid w:val="00070FF9"/>
    <w:rsid w:val="000720E8"/>
    <w:rsid w:val="00073B01"/>
    <w:rsid w:val="0007573F"/>
    <w:rsid w:val="00076265"/>
    <w:rsid w:val="00076A42"/>
    <w:rsid w:val="00077659"/>
    <w:rsid w:val="00080BDA"/>
    <w:rsid w:val="00084544"/>
    <w:rsid w:val="000856F9"/>
    <w:rsid w:val="00086BE2"/>
    <w:rsid w:val="00086D4E"/>
    <w:rsid w:val="00090FFC"/>
    <w:rsid w:val="000917DB"/>
    <w:rsid w:val="00091ED4"/>
    <w:rsid w:val="000926C2"/>
    <w:rsid w:val="0009297A"/>
    <w:rsid w:val="00092BEF"/>
    <w:rsid w:val="00093AE2"/>
    <w:rsid w:val="00096AF2"/>
    <w:rsid w:val="000A01D2"/>
    <w:rsid w:val="000A18FB"/>
    <w:rsid w:val="000A36AF"/>
    <w:rsid w:val="000A50FD"/>
    <w:rsid w:val="000A514A"/>
    <w:rsid w:val="000A5B4D"/>
    <w:rsid w:val="000A76D8"/>
    <w:rsid w:val="000B3696"/>
    <w:rsid w:val="000B52E3"/>
    <w:rsid w:val="000B66D8"/>
    <w:rsid w:val="000B69CF"/>
    <w:rsid w:val="000C003F"/>
    <w:rsid w:val="000C06CC"/>
    <w:rsid w:val="000C2187"/>
    <w:rsid w:val="000C3695"/>
    <w:rsid w:val="000C37EC"/>
    <w:rsid w:val="000C695E"/>
    <w:rsid w:val="000C69CC"/>
    <w:rsid w:val="000C7AAD"/>
    <w:rsid w:val="000C7B83"/>
    <w:rsid w:val="000D0A89"/>
    <w:rsid w:val="000D206A"/>
    <w:rsid w:val="000D2825"/>
    <w:rsid w:val="000D37B1"/>
    <w:rsid w:val="000D4637"/>
    <w:rsid w:val="000D4791"/>
    <w:rsid w:val="000D4B42"/>
    <w:rsid w:val="000D630D"/>
    <w:rsid w:val="000D664D"/>
    <w:rsid w:val="000D68B8"/>
    <w:rsid w:val="000D6B75"/>
    <w:rsid w:val="000E0970"/>
    <w:rsid w:val="000E1110"/>
    <w:rsid w:val="000E1781"/>
    <w:rsid w:val="000E18FF"/>
    <w:rsid w:val="000E649D"/>
    <w:rsid w:val="000F0F44"/>
    <w:rsid w:val="000F2629"/>
    <w:rsid w:val="000F48D4"/>
    <w:rsid w:val="000F49C5"/>
    <w:rsid w:val="000F4A4A"/>
    <w:rsid w:val="000F4C88"/>
    <w:rsid w:val="000F6AEC"/>
    <w:rsid w:val="00100409"/>
    <w:rsid w:val="00101291"/>
    <w:rsid w:val="00101349"/>
    <w:rsid w:val="001018A1"/>
    <w:rsid w:val="00102A83"/>
    <w:rsid w:val="00103541"/>
    <w:rsid w:val="00105610"/>
    <w:rsid w:val="00106E0E"/>
    <w:rsid w:val="001079A4"/>
    <w:rsid w:val="00107F5A"/>
    <w:rsid w:val="001101EF"/>
    <w:rsid w:val="00111214"/>
    <w:rsid w:val="001122F4"/>
    <w:rsid w:val="00114520"/>
    <w:rsid w:val="00114A19"/>
    <w:rsid w:val="00115544"/>
    <w:rsid w:val="0012040B"/>
    <w:rsid w:val="001204C6"/>
    <w:rsid w:val="00120D39"/>
    <w:rsid w:val="00121E54"/>
    <w:rsid w:val="00123EB2"/>
    <w:rsid w:val="001265EE"/>
    <w:rsid w:val="001269FE"/>
    <w:rsid w:val="001278BA"/>
    <w:rsid w:val="00130432"/>
    <w:rsid w:val="00130BF0"/>
    <w:rsid w:val="00134D66"/>
    <w:rsid w:val="00135105"/>
    <w:rsid w:val="0013565C"/>
    <w:rsid w:val="0013594F"/>
    <w:rsid w:val="00135B50"/>
    <w:rsid w:val="001367A8"/>
    <w:rsid w:val="001372A1"/>
    <w:rsid w:val="00142562"/>
    <w:rsid w:val="0014263A"/>
    <w:rsid w:val="001428AD"/>
    <w:rsid w:val="00143D99"/>
    <w:rsid w:val="00144215"/>
    <w:rsid w:val="001443DD"/>
    <w:rsid w:val="00144D3C"/>
    <w:rsid w:val="00145F87"/>
    <w:rsid w:val="001465B2"/>
    <w:rsid w:val="00146BF1"/>
    <w:rsid w:val="00147286"/>
    <w:rsid w:val="00150191"/>
    <w:rsid w:val="001505AE"/>
    <w:rsid w:val="001509B4"/>
    <w:rsid w:val="00151128"/>
    <w:rsid w:val="00151325"/>
    <w:rsid w:val="00152CE9"/>
    <w:rsid w:val="001530EE"/>
    <w:rsid w:val="00153BE1"/>
    <w:rsid w:val="001545E9"/>
    <w:rsid w:val="001547C6"/>
    <w:rsid w:val="00155135"/>
    <w:rsid w:val="001556C0"/>
    <w:rsid w:val="001561E1"/>
    <w:rsid w:val="001561F6"/>
    <w:rsid w:val="00157126"/>
    <w:rsid w:val="00157588"/>
    <w:rsid w:val="001577E0"/>
    <w:rsid w:val="001603E6"/>
    <w:rsid w:val="00160961"/>
    <w:rsid w:val="00161B4C"/>
    <w:rsid w:val="00162309"/>
    <w:rsid w:val="00166524"/>
    <w:rsid w:val="00166EA8"/>
    <w:rsid w:val="00167423"/>
    <w:rsid w:val="001675E3"/>
    <w:rsid w:val="00167EA2"/>
    <w:rsid w:val="001701C3"/>
    <w:rsid w:val="00170896"/>
    <w:rsid w:val="00170BD7"/>
    <w:rsid w:val="00170C0E"/>
    <w:rsid w:val="00170E08"/>
    <w:rsid w:val="001719D5"/>
    <w:rsid w:val="00172F48"/>
    <w:rsid w:val="00173554"/>
    <w:rsid w:val="00173C93"/>
    <w:rsid w:val="0018051A"/>
    <w:rsid w:val="001808C4"/>
    <w:rsid w:val="00181E46"/>
    <w:rsid w:val="00182239"/>
    <w:rsid w:val="001827D0"/>
    <w:rsid w:val="00182B53"/>
    <w:rsid w:val="00184E52"/>
    <w:rsid w:val="00185828"/>
    <w:rsid w:val="00187C13"/>
    <w:rsid w:val="0019273C"/>
    <w:rsid w:val="00192833"/>
    <w:rsid w:val="00193CD0"/>
    <w:rsid w:val="001941F2"/>
    <w:rsid w:val="0019444C"/>
    <w:rsid w:val="00194B9A"/>
    <w:rsid w:val="00194CF7"/>
    <w:rsid w:val="00194FD8"/>
    <w:rsid w:val="00195598"/>
    <w:rsid w:val="00196BD3"/>
    <w:rsid w:val="00197CDF"/>
    <w:rsid w:val="001A03F6"/>
    <w:rsid w:val="001A0F69"/>
    <w:rsid w:val="001A1645"/>
    <w:rsid w:val="001A17A3"/>
    <w:rsid w:val="001A1CC1"/>
    <w:rsid w:val="001A22F8"/>
    <w:rsid w:val="001A2AAB"/>
    <w:rsid w:val="001A3C80"/>
    <w:rsid w:val="001A4359"/>
    <w:rsid w:val="001A4509"/>
    <w:rsid w:val="001A4752"/>
    <w:rsid w:val="001A53AF"/>
    <w:rsid w:val="001A6BB1"/>
    <w:rsid w:val="001A72B5"/>
    <w:rsid w:val="001B06AC"/>
    <w:rsid w:val="001B1063"/>
    <w:rsid w:val="001B1743"/>
    <w:rsid w:val="001B395B"/>
    <w:rsid w:val="001B6F6B"/>
    <w:rsid w:val="001C06B4"/>
    <w:rsid w:val="001C23C7"/>
    <w:rsid w:val="001C2899"/>
    <w:rsid w:val="001C3311"/>
    <w:rsid w:val="001C3CFE"/>
    <w:rsid w:val="001C503C"/>
    <w:rsid w:val="001C546F"/>
    <w:rsid w:val="001C57AA"/>
    <w:rsid w:val="001C57B3"/>
    <w:rsid w:val="001D0292"/>
    <w:rsid w:val="001D042B"/>
    <w:rsid w:val="001D10EA"/>
    <w:rsid w:val="001D2CD3"/>
    <w:rsid w:val="001D4892"/>
    <w:rsid w:val="001D556B"/>
    <w:rsid w:val="001D5E00"/>
    <w:rsid w:val="001D6113"/>
    <w:rsid w:val="001D6A45"/>
    <w:rsid w:val="001D705D"/>
    <w:rsid w:val="001E038D"/>
    <w:rsid w:val="001E0AFB"/>
    <w:rsid w:val="001E178E"/>
    <w:rsid w:val="001E1A7F"/>
    <w:rsid w:val="001E1BA2"/>
    <w:rsid w:val="001E1DDE"/>
    <w:rsid w:val="001E2C56"/>
    <w:rsid w:val="001E4E6C"/>
    <w:rsid w:val="001E5173"/>
    <w:rsid w:val="001E55BC"/>
    <w:rsid w:val="001E5667"/>
    <w:rsid w:val="001E5BA3"/>
    <w:rsid w:val="001E723F"/>
    <w:rsid w:val="001E7E02"/>
    <w:rsid w:val="001F6B9D"/>
    <w:rsid w:val="00200079"/>
    <w:rsid w:val="00201277"/>
    <w:rsid w:val="0020162E"/>
    <w:rsid w:val="002017C4"/>
    <w:rsid w:val="00201E05"/>
    <w:rsid w:val="00202104"/>
    <w:rsid w:val="00202526"/>
    <w:rsid w:val="002029BF"/>
    <w:rsid w:val="00202A78"/>
    <w:rsid w:val="00203149"/>
    <w:rsid w:val="00203CA1"/>
    <w:rsid w:val="002040E2"/>
    <w:rsid w:val="00204983"/>
    <w:rsid w:val="002056A0"/>
    <w:rsid w:val="00205B7D"/>
    <w:rsid w:val="0020723C"/>
    <w:rsid w:val="00207A01"/>
    <w:rsid w:val="00210570"/>
    <w:rsid w:val="0021084D"/>
    <w:rsid w:val="00211635"/>
    <w:rsid w:val="00211B2A"/>
    <w:rsid w:val="00213959"/>
    <w:rsid w:val="00213C98"/>
    <w:rsid w:val="00213E7F"/>
    <w:rsid w:val="00214918"/>
    <w:rsid w:val="00216AB3"/>
    <w:rsid w:val="00217B04"/>
    <w:rsid w:val="00220805"/>
    <w:rsid w:val="00220B77"/>
    <w:rsid w:val="00223507"/>
    <w:rsid w:val="00224112"/>
    <w:rsid w:val="00224823"/>
    <w:rsid w:val="00226A21"/>
    <w:rsid w:val="00226A87"/>
    <w:rsid w:val="00227637"/>
    <w:rsid w:val="0023226E"/>
    <w:rsid w:val="002326DA"/>
    <w:rsid w:val="0023305C"/>
    <w:rsid w:val="00234279"/>
    <w:rsid w:val="00236C09"/>
    <w:rsid w:val="002372A4"/>
    <w:rsid w:val="002406FA"/>
    <w:rsid w:val="00240BEA"/>
    <w:rsid w:val="00241F2A"/>
    <w:rsid w:val="00242235"/>
    <w:rsid w:val="00242F57"/>
    <w:rsid w:val="002432E2"/>
    <w:rsid w:val="00243E67"/>
    <w:rsid w:val="002457CD"/>
    <w:rsid w:val="00245CCE"/>
    <w:rsid w:val="00245E43"/>
    <w:rsid w:val="00246BC5"/>
    <w:rsid w:val="00246D6C"/>
    <w:rsid w:val="00250D4A"/>
    <w:rsid w:val="00251472"/>
    <w:rsid w:val="00252E6D"/>
    <w:rsid w:val="002537E6"/>
    <w:rsid w:val="00254892"/>
    <w:rsid w:val="002549C5"/>
    <w:rsid w:val="0025770D"/>
    <w:rsid w:val="00257B2B"/>
    <w:rsid w:val="00257C7D"/>
    <w:rsid w:val="00260380"/>
    <w:rsid w:val="002607F2"/>
    <w:rsid w:val="0026109F"/>
    <w:rsid w:val="00261B95"/>
    <w:rsid w:val="00261ECA"/>
    <w:rsid w:val="00262451"/>
    <w:rsid w:val="00263884"/>
    <w:rsid w:val="00266FE1"/>
    <w:rsid w:val="00267BD2"/>
    <w:rsid w:val="00272FFA"/>
    <w:rsid w:val="0027344D"/>
    <w:rsid w:val="00276087"/>
    <w:rsid w:val="00276749"/>
    <w:rsid w:val="00281C2D"/>
    <w:rsid w:val="0028239D"/>
    <w:rsid w:val="0028251A"/>
    <w:rsid w:val="0028274F"/>
    <w:rsid w:val="00282E63"/>
    <w:rsid w:val="002833C7"/>
    <w:rsid w:val="002834AD"/>
    <w:rsid w:val="0028388A"/>
    <w:rsid w:val="002865D5"/>
    <w:rsid w:val="00286DF6"/>
    <w:rsid w:val="002873D2"/>
    <w:rsid w:val="00287A92"/>
    <w:rsid w:val="00290F91"/>
    <w:rsid w:val="002942D5"/>
    <w:rsid w:val="00294DE5"/>
    <w:rsid w:val="002951B9"/>
    <w:rsid w:val="00297CAE"/>
    <w:rsid w:val="00297EC8"/>
    <w:rsid w:val="002A035B"/>
    <w:rsid w:val="002A0E6E"/>
    <w:rsid w:val="002A1991"/>
    <w:rsid w:val="002A35E3"/>
    <w:rsid w:val="002A36A5"/>
    <w:rsid w:val="002A3DC2"/>
    <w:rsid w:val="002A5FDB"/>
    <w:rsid w:val="002A6002"/>
    <w:rsid w:val="002A618A"/>
    <w:rsid w:val="002B296F"/>
    <w:rsid w:val="002B62D4"/>
    <w:rsid w:val="002B71F6"/>
    <w:rsid w:val="002B7ABB"/>
    <w:rsid w:val="002C0984"/>
    <w:rsid w:val="002C1C7D"/>
    <w:rsid w:val="002C31A8"/>
    <w:rsid w:val="002C3399"/>
    <w:rsid w:val="002C53C5"/>
    <w:rsid w:val="002C5403"/>
    <w:rsid w:val="002C6464"/>
    <w:rsid w:val="002C65EB"/>
    <w:rsid w:val="002C67D7"/>
    <w:rsid w:val="002C7731"/>
    <w:rsid w:val="002D0E52"/>
    <w:rsid w:val="002D2475"/>
    <w:rsid w:val="002D3472"/>
    <w:rsid w:val="002D4BBC"/>
    <w:rsid w:val="002D4EB1"/>
    <w:rsid w:val="002D62BC"/>
    <w:rsid w:val="002D6DFA"/>
    <w:rsid w:val="002E17B4"/>
    <w:rsid w:val="002E4590"/>
    <w:rsid w:val="002E4D87"/>
    <w:rsid w:val="002E4F79"/>
    <w:rsid w:val="002E5727"/>
    <w:rsid w:val="002E66F4"/>
    <w:rsid w:val="002E6CD6"/>
    <w:rsid w:val="002E6DE5"/>
    <w:rsid w:val="002E77EC"/>
    <w:rsid w:val="002F1563"/>
    <w:rsid w:val="002F1570"/>
    <w:rsid w:val="002F210C"/>
    <w:rsid w:val="002F22F4"/>
    <w:rsid w:val="002F2C44"/>
    <w:rsid w:val="002F2E6B"/>
    <w:rsid w:val="002F3AFB"/>
    <w:rsid w:val="002F43BF"/>
    <w:rsid w:val="002F4D0D"/>
    <w:rsid w:val="002F5A8B"/>
    <w:rsid w:val="002F6943"/>
    <w:rsid w:val="003022B4"/>
    <w:rsid w:val="003023BD"/>
    <w:rsid w:val="00303199"/>
    <w:rsid w:val="00303264"/>
    <w:rsid w:val="003037E6"/>
    <w:rsid w:val="00304A1A"/>
    <w:rsid w:val="00304FF5"/>
    <w:rsid w:val="003054AB"/>
    <w:rsid w:val="00306261"/>
    <w:rsid w:val="00307280"/>
    <w:rsid w:val="00307661"/>
    <w:rsid w:val="00307818"/>
    <w:rsid w:val="003078A7"/>
    <w:rsid w:val="00310614"/>
    <w:rsid w:val="00310CD2"/>
    <w:rsid w:val="00311007"/>
    <w:rsid w:val="003110DE"/>
    <w:rsid w:val="00311D8B"/>
    <w:rsid w:val="00315919"/>
    <w:rsid w:val="00315E87"/>
    <w:rsid w:val="00320B56"/>
    <w:rsid w:val="00320D30"/>
    <w:rsid w:val="003223E7"/>
    <w:rsid w:val="00322701"/>
    <w:rsid w:val="003228A8"/>
    <w:rsid w:val="0032312C"/>
    <w:rsid w:val="00323C68"/>
    <w:rsid w:val="003241A3"/>
    <w:rsid w:val="003244F7"/>
    <w:rsid w:val="003249F1"/>
    <w:rsid w:val="003251FF"/>
    <w:rsid w:val="003255A7"/>
    <w:rsid w:val="003257F4"/>
    <w:rsid w:val="003263FF"/>
    <w:rsid w:val="00327241"/>
    <w:rsid w:val="00327CE1"/>
    <w:rsid w:val="00331085"/>
    <w:rsid w:val="00333293"/>
    <w:rsid w:val="0033373C"/>
    <w:rsid w:val="00334FB1"/>
    <w:rsid w:val="003350D3"/>
    <w:rsid w:val="00335BEE"/>
    <w:rsid w:val="003365BC"/>
    <w:rsid w:val="00336D3C"/>
    <w:rsid w:val="0033761D"/>
    <w:rsid w:val="0033782D"/>
    <w:rsid w:val="00340D03"/>
    <w:rsid w:val="00340DE5"/>
    <w:rsid w:val="00341F31"/>
    <w:rsid w:val="0034214E"/>
    <w:rsid w:val="00343F1B"/>
    <w:rsid w:val="00344643"/>
    <w:rsid w:val="003446C4"/>
    <w:rsid w:val="0034623E"/>
    <w:rsid w:val="00347532"/>
    <w:rsid w:val="00347AC9"/>
    <w:rsid w:val="00347D0D"/>
    <w:rsid w:val="00350030"/>
    <w:rsid w:val="00351263"/>
    <w:rsid w:val="0035156C"/>
    <w:rsid w:val="00351FCB"/>
    <w:rsid w:val="00352F00"/>
    <w:rsid w:val="003534E3"/>
    <w:rsid w:val="00353A25"/>
    <w:rsid w:val="00353E9E"/>
    <w:rsid w:val="00355503"/>
    <w:rsid w:val="00355968"/>
    <w:rsid w:val="00356B36"/>
    <w:rsid w:val="003578BB"/>
    <w:rsid w:val="00360BD9"/>
    <w:rsid w:val="0036105E"/>
    <w:rsid w:val="003646BB"/>
    <w:rsid w:val="00365097"/>
    <w:rsid w:val="0036548F"/>
    <w:rsid w:val="003668C7"/>
    <w:rsid w:val="003670F4"/>
    <w:rsid w:val="00367582"/>
    <w:rsid w:val="00370996"/>
    <w:rsid w:val="00371353"/>
    <w:rsid w:val="003719C8"/>
    <w:rsid w:val="0037296C"/>
    <w:rsid w:val="00372DFB"/>
    <w:rsid w:val="00373CA7"/>
    <w:rsid w:val="00373F01"/>
    <w:rsid w:val="003741BB"/>
    <w:rsid w:val="00375315"/>
    <w:rsid w:val="00376416"/>
    <w:rsid w:val="00377793"/>
    <w:rsid w:val="00377E4A"/>
    <w:rsid w:val="00377E5A"/>
    <w:rsid w:val="003808A9"/>
    <w:rsid w:val="0038150D"/>
    <w:rsid w:val="00381563"/>
    <w:rsid w:val="00382D39"/>
    <w:rsid w:val="00385C32"/>
    <w:rsid w:val="00385CA9"/>
    <w:rsid w:val="003865A8"/>
    <w:rsid w:val="003876AB"/>
    <w:rsid w:val="003914A7"/>
    <w:rsid w:val="00391DCB"/>
    <w:rsid w:val="00392176"/>
    <w:rsid w:val="003932D0"/>
    <w:rsid w:val="003939EB"/>
    <w:rsid w:val="0039550B"/>
    <w:rsid w:val="003959E6"/>
    <w:rsid w:val="003968FB"/>
    <w:rsid w:val="003A0D10"/>
    <w:rsid w:val="003A1745"/>
    <w:rsid w:val="003A3451"/>
    <w:rsid w:val="003A5494"/>
    <w:rsid w:val="003A5ABF"/>
    <w:rsid w:val="003A6B05"/>
    <w:rsid w:val="003A79F7"/>
    <w:rsid w:val="003A7F95"/>
    <w:rsid w:val="003B211C"/>
    <w:rsid w:val="003B32AC"/>
    <w:rsid w:val="003B354F"/>
    <w:rsid w:val="003B4D5E"/>
    <w:rsid w:val="003B5563"/>
    <w:rsid w:val="003B568C"/>
    <w:rsid w:val="003B7C50"/>
    <w:rsid w:val="003C1646"/>
    <w:rsid w:val="003C2777"/>
    <w:rsid w:val="003C2D40"/>
    <w:rsid w:val="003C33D0"/>
    <w:rsid w:val="003C3B5F"/>
    <w:rsid w:val="003C4A44"/>
    <w:rsid w:val="003C5023"/>
    <w:rsid w:val="003C60F9"/>
    <w:rsid w:val="003C6C1E"/>
    <w:rsid w:val="003C7C70"/>
    <w:rsid w:val="003D0171"/>
    <w:rsid w:val="003D0360"/>
    <w:rsid w:val="003D0CAC"/>
    <w:rsid w:val="003D1CEA"/>
    <w:rsid w:val="003D2CE3"/>
    <w:rsid w:val="003D3B5B"/>
    <w:rsid w:val="003D3BCA"/>
    <w:rsid w:val="003D473E"/>
    <w:rsid w:val="003D5406"/>
    <w:rsid w:val="003D5657"/>
    <w:rsid w:val="003D5723"/>
    <w:rsid w:val="003D7AFB"/>
    <w:rsid w:val="003E0025"/>
    <w:rsid w:val="003E1003"/>
    <w:rsid w:val="003E18DE"/>
    <w:rsid w:val="003E1A1B"/>
    <w:rsid w:val="003E1F43"/>
    <w:rsid w:val="003E3004"/>
    <w:rsid w:val="003E429F"/>
    <w:rsid w:val="003E483D"/>
    <w:rsid w:val="003E5F8B"/>
    <w:rsid w:val="003E73AA"/>
    <w:rsid w:val="003E75F2"/>
    <w:rsid w:val="003E7FB1"/>
    <w:rsid w:val="003F0C4E"/>
    <w:rsid w:val="003F2958"/>
    <w:rsid w:val="003F31DB"/>
    <w:rsid w:val="003F38B7"/>
    <w:rsid w:val="003F5FCF"/>
    <w:rsid w:val="003F6625"/>
    <w:rsid w:val="003F7359"/>
    <w:rsid w:val="003F7C9D"/>
    <w:rsid w:val="004005AE"/>
    <w:rsid w:val="00400852"/>
    <w:rsid w:val="00400968"/>
    <w:rsid w:val="004029DA"/>
    <w:rsid w:val="00405461"/>
    <w:rsid w:val="00405D64"/>
    <w:rsid w:val="00405E6E"/>
    <w:rsid w:val="00406F6F"/>
    <w:rsid w:val="004107F3"/>
    <w:rsid w:val="00411A02"/>
    <w:rsid w:val="00411D6A"/>
    <w:rsid w:val="004127A1"/>
    <w:rsid w:val="0041311D"/>
    <w:rsid w:val="004141EB"/>
    <w:rsid w:val="004158C3"/>
    <w:rsid w:val="0041672D"/>
    <w:rsid w:val="00416C8D"/>
    <w:rsid w:val="004201E1"/>
    <w:rsid w:val="0042037D"/>
    <w:rsid w:val="00420DAE"/>
    <w:rsid w:val="00421481"/>
    <w:rsid w:val="0042273F"/>
    <w:rsid w:val="004235A4"/>
    <w:rsid w:val="004257D2"/>
    <w:rsid w:val="00425941"/>
    <w:rsid w:val="0042739D"/>
    <w:rsid w:val="00430F08"/>
    <w:rsid w:val="004318BA"/>
    <w:rsid w:val="00436887"/>
    <w:rsid w:val="00436F46"/>
    <w:rsid w:val="0043799F"/>
    <w:rsid w:val="00437D95"/>
    <w:rsid w:val="00441DEA"/>
    <w:rsid w:val="00442DF3"/>
    <w:rsid w:val="00444648"/>
    <w:rsid w:val="00444D8D"/>
    <w:rsid w:val="004461A1"/>
    <w:rsid w:val="00446224"/>
    <w:rsid w:val="00447A2B"/>
    <w:rsid w:val="00447C3C"/>
    <w:rsid w:val="004507F9"/>
    <w:rsid w:val="00450F82"/>
    <w:rsid w:val="00452AB3"/>
    <w:rsid w:val="00452B7C"/>
    <w:rsid w:val="00452F22"/>
    <w:rsid w:val="00453D36"/>
    <w:rsid w:val="004545FF"/>
    <w:rsid w:val="004546EE"/>
    <w:rsid w:val="004548D9"/>
    <w:rsid w:val="00455048"/>
    <w:rsid w:val="004608EC"/>
    <w:rsid w:val="00462B10"/>
    <w:rsid w:val="00462D64"/>
    <w:rsid w:val="00463873"/>
    <w:rsid w:val="00466633"/>
    <w:rsid w:val="004669EC"/>
    <w:rsid w:val="00473AF4"/>
    <w:rsid w:val="00473D57"/>
    <w:rsid w:val="004742CA"/>
    <w:rsid w:val="004742D0"/>
    <w:rsid w:val="00475B1D"/>
    <w:rsid w:val="00480B81"/>
    <w:rsid w:val="00481204"/>
    <w:rsid w:val="00481DC2"/>
    <w:rsid w:val="00483569"/>
    <w:rsid w:val="00483751"/>
    <w:rsid w:val="004849B0"/>
    <w:rsid w:val="004852C6"/>
    <w:rsid w:val="00485AC1"/>
    <w:rsid w:val="00490952"/>
    <w:rsid w:val="004917B1"/>
    <w:rsid w:val="00491F3F"/>
    <w:rsid w:val="00492392"/>
    <w:rsid w:val="00493535"/>
    <w:rsid w:val="00494787"/>
    <w:rsid w:val="00495D0A"/>
    <w:rsid w:val="00495F17"/>
    <w:rsid w:val="00496559"/>
    <w:rsid w:val="00496853"/>
    <w:rsid w:val="004A07EE"/>
    <w:rsid w:val="004A0896"/>
    <w:rsid w:val="004A137F"/>
    <w:rsid w:val="004A21C2"/>
    <w:rsid w:val="004A2ECE"/>
    <w:rsid w:val="004A3E51"/>
    <w:rsid w:val="004A5B16"/>
    <w:rsid w:val="004A62BF"/>
    <w:rsid w:val="004B003D"/>
    <w:rsid w:val="004B0E07"/>
    <w:rsid w:val="004B1B9F"/>
    <w:rsid w:val="004B2D4E"/>
    <w:rsid w:val="004B4263"/>
    <w:rsid w:val="004B4843"/>
    <w:rsid w:val="004B50E5"/>
    <w:rsid w:val="004B53DC"/>
    <w:rsid w:val="004B5536"/>
    <w:rsid w:val="004B5E46"/>
    <w:rsid w:val="004B5E77"/>
    <w:rsid w:val="004B63CD"/>
    <w:rsid w:val="004B6A61"/>
    <w:rsid w:val="004B6C22"/>
    <w:rsid w:val="004B6C37"/>
    <w:rsid w:val="004B769B"/>
    <w:rsid w:val="004B7BFA"/>
    <w:rsid w:val="004B7E7F"/>
    <w:rsid w:val="004B7F0B"/>
    <w:rsid w:val="004C00ED"/>
    <w:rsid w:val="004C0E94"/>
    <w:rsid w:val="004C1485"/>
    <w:rsid w:val="004C24C2"/>
    <w:rsid w:val="004C2695"/>
    <w:rsid w:val="004C2B25"/>
    <w:rsid w:val="004C332E"/>
    <w:rsid w:val="004C3346"/>
    <w:rsid w:val="004C493B"/>
    <w:rsid w:val="004C4E77"/>
    <w:rsid w:val="004C5576"/>
    <w:rsid w:val="004C6942"/>
    <w:rsid w:val="004C783B"/>
    <w:rsid w:val="004C7C5C"/>
    <w:rsid w:val="004D1171"/>
    <w:rsid w:val="004D1923"/>
    <w:rsid w:val="004D229F"/>
    <w:rsid w:val="004D347C"/>
    <w:rsid w:val="004D3AF6"/>
    <w:rsid w:val="004D4457"/>
    <w:rsid w:val="004D4722"/>
    <w:rsid w:val="004D6023"/>
    <w:rsid w:val="004D6F77"/>
    <w:rsid w:val="004E036D"/>
    <w:rsid w:val="004E3A4B"/>
    <w:rsid w:val="004E3A71"/>
    <w:rsid w:val="004E40B5"/>
    <w:rsid w:val="004E49C9"/>
    <w:rsid w:val="004E4A14"/>
    <w:rsid w:val="004E5B7D"/>
    <w:rsid w:val="004E72B7"/>
    <w:rsid w:val="004E754D"/>
    <w:rsid w:val="004E797B"/>
    <w:rsid w:val="004F03A5"/>
    <w:rsid w:val="004F29D2"/>
    <w:rsid w:val="004F3872"/>
    <w:rsid w:val="004F3E3E"/>
    <w:rsid w:val="004F4118"/>
    <w:rsid w:val="004F5C8C"/>
    <w:rsid w:val="004F5E7C"/>
    <w:rsid w:val="004F6F95"/>
    <w:rsid w:val="004F6FA6"/>
    <w:rsid w:val="004F6FEF"/>
    <w:rsid w:val="004F777B"/>
    <w:rsid w:val="005001B7"/>
    <w:rsid w:val="005030B5"/>
    <w:rsid w:val="00503808"/>
    <w:rsid w:val="00505B45"/>
    <w:rsid w:val="005068E0"/>
    <w:rsid w:val="005078D1"/>
    <w:rsid w:val="00514BFF"/>
    <w:rsid w:val="00515467"/>
    <w:rsid w:val="005154B7"/>
    <w:rsid w:val="0051662C"/>
    <w:rsid w:val="00517AEB"/>
    <w:rsid w:val="00520480"/>
    <w:rsid w:val="0052049B"/>
    <w:rsid w:val="0052056B"/>
    <w:rsid w:val="00520F5B"/>
    <w:rsid w:val="00521186"/>
    <w:rsid w:val="00521715"/>
    <w:rsid w:val="005224D7"/>
    <w:rsid w:val="00525123"/>
    <w:rsid w:val="00526B99"/>
    <w:rsid w:val="00527F35"/>
    <w:rsid w:val="0053192E"/>
    <w:rsid w:val="00531C71"/>
    <w:rsid w:val="00533E84"/>
    <w:rsid w:val="005346C5"/>
    <w:rsid w:val="00534D68"/>
    <w:rsid w:val="005356FB"/>
    <w:rsid w:val="00535CF4"/>
    <w:rsid w:val="005363F9"/>
    <w:rsid w:val="0053651A"/>
    <w:rsid w:val="0053681D"/>
    <w:rsid w:val="00537A72"/>
    <w:rsid w:val="005407D2"/>
    <w:rsid w:val="00540903"/>
    <w:rsid w:val="00540B02"/>
    <w:rsid w:val="005411CA"/>
    <w:rsid w:val="0054130C"/>
    <w:rsid w:val="0054164B"/>
    <w:rsid w:val="0054718C"/>
    <w:rsid w:val="00551832"/>
    <w:rsid w:val="00552CA8"/>
    <w:rsid w:val="0055397D"/>
    <w:rsid w:val="005552C5"/>
    <w:rsid w:val="00555780"/>
    <w:rsid w:val="00555A33"/>
    <w:rsid w:val="005568F8"/>
    <w:rsid w:val="00557191"/>
    <w:rsid w:val="00557CE4"/>
    <w:rsid w:val="00557D01"/>
    <w:rsid w:val="0056129B"/>
    <w:rsid w:val="00561A45"/>
    <w:rsid w:val="00561C98"/>
    <w:rsid w:val="00561D63"/>
    <w:rsid w:val="00562B26"/>
    <w:rsid w:val="005632A4"/>
    <w:rsid w:val="00566245"/>
    <w:rsid w:val="005668C5"/>
    <w:rsid w:val="00566ACD"/>
    <w:rsid w:val="00566C6A"/>
    <w:rsid w:val="00566CD3"/>
    <w:rsid w:val="005672A7"/>
    <w:rsid w:val="00571406"/>
    <w:rsid w:val="0057307D"/>
    <w:rsid w:val="005734A6"/>
    <w:rsid w:val="00573619"/>
    <w:rsid w:val="00573E23"/>
    <w:rsid w:val="00576FDB"/>
    <w:rsid w:val="005771E9"/>
    <w:rsid w:val="0058098E"/>
    <w:rsid w:val="00580BCC"/>
    <w:rsid w:val="00582CB1"/>
    <w:rsid w:val="00583D68"/>
    <w:rsid w:val="00584000"/>
    <w:rsid w:val="00584EEA"/>
    <w:rsid w:val="005872A3"/>
    <w:rsid w:val="005921AF"/>
    <w:rsid w:val="00592E14"/>
    <w:rsid w:val="005961BC"/>
    <w:rsid w:val="0059636B"/>
    <w:rsid w:val="00596480"/>
    <w:rsid w:val="00597542"/>
    <w:rsid w:val="005A0DD8"/>
    <w:rsid w:val="005A16A4"/>
    <w:rsid w:val="005A1971"/>
    <w:rsid w:val="005A24DA"/>
    <w:rsid w:val="005A2C77"/>
    <w:rsid w:val="005A32E8"/>
    <w:rsid w:val="005A3AFC"/>
    <w:rsid w:val="005A3E81"/>
    <w:rsid w:val="005A3F59"/>
    <w:rsid w:val="005A4808"/>
    <w:rsid w:val="005A74F3"/>
    <w:rsid w:val="005A7B6B"/>
    <w:rsid w:val="005B0273"/>
    <w:rsid w:val="005B0326"/>
    <w:rsid w:val="005B0821"/>
    <w:rsid w:val="005B0C60"/>
    <w:rsid w:val="005B1EDB"/>
    <w:rsid w:val="005B2916"/>
    <w:rsid w:val="005B338E"/>
    <w:rsid w:val="005B3529"/>
    <w:rsid w:val="005B475A"/>
    <w:rsid w:val="005B65ED"/>
    <w:rsid w:val="005B66CA"/>
    <w:rsid w:val="005B6D6B"/>
    <w:rsid w:val="005B7695"/>
    <w:rsid w:val="005B78EF"/>
    <w:rsid w:val="005C0CF6"/>
    <w:rsid w:val="005C2069"/>
    <w:rsid w:val="005C2A4A"/>
    <w:rsid w:val="005C39CF"/>
    <w:rsid w:val="005C4FF4"/>
    <w:rsid w:val="005C640D"/>
    <w:rsid w:val="005C645D"/>
    <w:rsid w:val="005C659E"/>
    <w:rsid w:val="005C6AF6"/>
    <w:rsid w:val="005D0D24"/>
    <w:rsid w:val="005D1291"/>
    <w:rsid w:val="005D15A7"/>
    <w:rsid w:val="005D2401"/>
    <w:rsid w:val="005D267C"/>
    <w:rsid w:val="005D450F"/>
    <w:rsid w:val="005D59D7"/>
    <w:rsid w:val="005D5C24"/>
    <w:rsid w:val="005D5D90"/>
    <w:rsid w:val="005D5FEE"/>
    <w:rsid w:val="005E1B7C"/>
    <w:rsid w:val="005E6FCE"/>
    <w:rsid w:val="005F06C2"/>
    <w:rsid w:val="005F2389"/>
    <w:rsid w:val="005F255B"/>
    <w:rsid w:val="005F2C26"/>
    <w:rsid w:val="005F472D"/>
    <w:rsid w:val="005F7E85"/>
    <w:rsid w:val="00600BF9"/>
    <w:rsid w:val="00600C79"/>
    <w:rsid w:val="00600FE3"/>
    <w:rsid w:val="00601274"/>
    <w:rsid w:val="0060177F"/>
    <w:rsid w:val="0060291F"/>
    <w:rsid w:val="00603A07"/>
    <w:rsid w:val="00603D70"/>
    <w:rsid w:val="00604920"/>
    <w:rsid w:val="00604B08"/>
    <w:rsid w:val="0060532A"/>
    <w:rsid w:val="0060532E"/>
    <w:rsid w:val="0060550C"/>
    <w:rsid w:val="00606309"/>
    <w:rsid w:val="006069BF"/>
    <w:rsid w:val="0060730F"/>
    <w:rsid w:val="0060781B"/>
    <w:rsid w:val="0061275B"/>
    <w:rsid w:val="00612A53"/>
    <w:rsid w:val="0061355C"/>
    <w:rsid w:val="006141CB"/>
    <w:rsid w:val="006150E4"/>
    <w:rsid w:val="00617A9A"/>
    <w:rsid w:val="0062079D"/>
    <w:rsid w:val="00620E8D"/>
    <w:rsid w:val="00620F1E"/>
    <w:rsid w:val="0062126B"/>
    <w:rsid w:val="006228A2"/>
    <w:rsid w:val="00622E6B"/>
    <w:rsid w:val="00623301"/>
    <w:rsid w:val="00624016"/>
    <w:rsid w:val="00624E06"/>
    <w:rsid w:val="006258CF"/>
    <w:rsid w:val="00625953"/>
    <w:rsid w:val="00626ED7"/>
    <w:rsid w:val="00627436"/>
    <w:rsid w:val="006279E9"/>
    <w:rsid w:val="006304CB"/>
    <w:rsid w:val="00630E80"/>
    <w:rsid w:val="00630FF1"/>
    <w:rsid w:val="00631FFF"/>
    <w:rsid w:val="006323BB"/>
    <w:rsid w:val="00632513"/>
    <w:rsid w:val="0063271C"/>
    <w:rsid w:val="00632BE0"/>
    <w:rsid w:val="00632D5E"/>
    <w:rsid w:val="006344DB"/>
    <w:rsid w:val="0063558F"/>
    <w:rsid w:val="006365D1"/>
    <w:rsid w:val="006369DF"/>
    <w:rsid w:val="0064397C"/>
    <w:rsid w:val="00644133"/>
    <w:rsid w:val="00644ED8"/>
    <w:rsid w:val="0064525F"/>
    <w:rsid w:val="00646C35"/>
    <w:rsid w:val="00647EBD"/>
    <w:rsid w:val="006500B0"/>
    <w:rsid w:val="00650533"/>
    <w:rsid w:val="00650C10"/>
    <w:rsid w:val="00652179"/>
    <w:rsid w:val="00656F19"/>
    <w:rsid w:val="00657C6D"/>
    <w:rsid w:val="00661572"/>
    <w:rsid w:val="00661965"/>
    <w:rsid w:val="00662695"/>
    <w:rsid w:val="00663ADE"/>
    <w:rsid w:val="00666478"/>
    <w:rsid w:val="006668AF"/>
    <w:rsid w:val="00670A62"/>
    <w:rsid w:val="006714E3"/>
    <w:rsid w:val="0067345B"/>
    <w:rsid w:val="0067373D"/>
    <w:rsid w:val="00673E67"/>
    <w:rsid w:val="00674CCA"/>
    <w:rsid w:val="00674F4A"/>
    <w:rsid w:val="00675F69"/>
    <w:rsid w:val="006812A9"/>
    <w:rsid w:val="00681F6C"/>
    <w:rsid w:val="00684B46"/>
    <w:rsid w:val="006854F0"/>
    <w:rsid w:val="0068602C"/>
    <w:rsid w:val="006860E7"/>
    <w:rsid w:val="006872B7"/>
    <w:rsid w:val="00687C01"/>
    <w:rsid w:val="00691B50"/>
    <w:rsid w:val="00692721"/>
    <w:rsid w:val="00694D99"/>
    <w:rsid w:val="00695D07"/>
    <w:rsid w:val="00696E68"/>
    <w:rsid w:val="006A04CD"/>
    <w:rsid w:val="006A0F5D"/>
    <w:rsid w:val="006A1C44"/>
    <w:rsid w:val="006A1FD1"/>
    <w:rsid w:val="006A2D31"/>
    <w:rsid w:val="006A3C1B"/>
    <w:rsid w:val="006A6A0D"/>
    <w:rsid w:val="006A6C63"/>
    <w:rsid w:val="006A7777"/>
    <w:rsid w:val="006B08B1"/>
    <w:rsid w:val="006B0AF4"/>
    <w:rsid w:val="006B0F22"/>
    <w:rsid w:val="006B1152"/>
    <w:rsid w:val="006B1FA4"/>
    <w:rsid w:val="006B2C28"/>
    <w:rsid w:val="006B33EB"/>
    <w:rsid w:val="006B3A9A"/>
    <w:rsid w:val="006B42ED"/>
    <w:rsid w:val="006B5A68"/>
    <w:rsid w:val="006B66D8"/>
    <w:rsid w:val="006B704D"/>
    <w:rsid w:val="006B76A7"/>
    <w:rsid w:val="006B79BD"/>
    <w:rsid w:val="006C0C5E"/>
    <w:rsid w:val="006C0D0F"/>
    <w:rsid w:val="006C139E"/>
    <w:rsid w:val="006C36D7"/>
    <w:rsid w:val="006C41C7"/>
    <w:rsid w:val="006C4411"/>
    <w:rsid w:val="006C4881"/>
    <w:rsid w:val="006C4AE1"/>
    <w:rsid w:val="006C4E58"/>
    <w:rsid w:val="006C6194"/>
    <w:rsid w:val="006C646F"/>
    <w:rsid w:val="006C711B"/>
    <w:rsid w:val="006C742D"/>
    <w:rsid w:val="006C7B9D"/>
    <w:rsid w:val="006C7E40"/>
    <w:rsid w:val="006D0483"/>
    <w:rsid w:val="006D0BF0"/>
    <w:rsid w:val="006D179A"/>
    <w:rsid w:val="006D20B5"/>
    <w:rsid w:val="006D2C1E"/>
    <w:rsid w:val="006D2F0E"/>
    <w:rsid w:val="006D3145"/>
    <w:rsid w:val="006D467D"/>
    <w:rsid w:val="006D5B81"/>
    <w:rsid w:val="006D767F"/>
    <w:rsid w:val="006D7858"/>
    <w:rsid w:val="006D7D33"/>
    <w:rsid w:val="006D7DCE"/>
    <w:rsid w:val="006E023B"/>
    <w:rsid w:val="006E3DFD"/>
    <w:rsid w:val="006E450B"/>
    <w:rsid w:val="006E539E"/>
    <w:rsid w:val="006E5A1E"/>
    <w:rsid w:val="006E5FD4"/>
    <w:rsid w:val="006E7AD9"/>
    <w:rsid w:val="006E7CAB"/>
    <w:rsid w:val="006F00E9"/>
    <w:rsid w:val="006F1C6A"/>
    <w:rsid w:val="006F6EAF"/>
    <w:rsid w:val="006F774D"/>
    <w:rsid w:val="00703117"/>
    <w:rsid w:val="00704585"/>
    <w:rsid w:val="00704B55"/>
    <w:rsid w:val="0070749D"/>
    <w:rsid w:val="007077BC"/>
    <w:rsid w:val="00710794"/>
    <w:rsid w:val="00712552"/>
    <w:rsid w:val="00712E6C"/>
    <w:rsid w:val="00713B21"/>
    <w:rsid w:val="00715BBD"/>
    <w:rsid w:val="007163AF"/>
    <w:rsid w:val="007179C4"/>
    <w:rsid w:val="007208D7"/>
    <w:rsid w:val="00721195"/>
    <w:rsid w:val="00721300"/>
    <w:rsid w:val="007234EC"/>
    <w:rsid w:val="00724CFF"/>
    <w:rsid w:val="00726043"/>
    <w:rsid w:val="00726C87"/>
    <w:rsid w:val="00727539"/>
    <w:rsid w:val="00727D4B"/>
    <w:rsid w:val="007302DB"/>
    <w:rsid w:val="00732567"/>
    <w:rsid w:val="0073545A"/>
    <w:rsid w:val="007403E6"/>
    <w:rsid w:val="00740D63"/>
    <w:rsid w:val="00742647"/>
    <w:rsid w:val="007426D0"/>
    <w:rsid w:val="00742887"/>
    <w:rsid w:val="00742B93"/>
    <w:rsid w:val="00743349"/>
    <w:rsid w:val="00743CBB"/>
    <w:rsid w:val="0074586A"/>
    <w:rsid w:val="00746F0D"/>
    <w:rsid w:val="00747129"/>
    <w:rsid w:val="007545A8"/>
    <w:rsid w:val="007555C6"/>
    <w:rsid w:val="0075560B"/>
    <w:rsid w:val="007557E7"/>
    <w:rsid w:val="007566C6"/>
    <w:rsid w:val="00757811"/>
    <w:rsid w:val="00760220"/>
    <w:rsid w:val="007626A3"/>
    <w:rsid w:val="00762707"/>
    <w:rsid w:val="00762878"/>
    <w:rsid w:val="00763678"/>
    <w:rsid w:val="00763B2E"/>
    <w:rsid w:val="007647DA"/>
    <w:rsid w:val="00764C91"/>
    <w:rsid w:val="00766316"/>
    <w:rsid w:val="0076781D"/>
    <w:rsid w:val="00770CC9"/>
    <w:rsid w:val="00771002"/>
    <w:rsid w:val="0077215F"/>
    <w:rsid w:val="00776412"/>
    <w:rsid w:val="00776E98"/>
    <w:rsid w:val="00776FCF"/>
    <w:rsid w:val="007770C9"/>
    <w:rsid w:val="00777BBE"/>
    <w:rsid w:val="00777D73"/>
    <w:rsid w:val="007811D1"/>
    <w:rsid w:val="00783BCB"/>
    <w:rsid w:val="0078401A"/>
    <w:rsid w:val="00784567"/>
    <w:rsid w:val="007858AE"/>
    <w:rsid w:val="00786ACE"/>
    <w:rsid w:val="00787A2B"/>
    <w:rsid w:val="00790D4F"/>
    <w:rsid w:val="0079168A"/>
    <w:rsid w:val="00792964"/>
    <w:rsid w:val="00792985"/>
    <w:rsid w:val="00792FFE"/>
    <w:rsid w:val="007932F9"/>
    <w:rsid w:val="00797E3A"/>
    <w:rsid w:val="00797EF6"/>
    <w:rsid w:val="007A0200"/>
    <w:rsid w:val="007A1829"/>
    <w:rsid w:val="007A2758"/>
    <w:rsid w:val="007A284A"/>
    <w:rsid w:val="007A2D19"/>
    <w:rsid w:val="007A3673"/>
    <w:rsid w:val="007A410B"/>
    <w:rsid w:val="007A5345"/>
    <w:rsid w:val="007A5B6F"/>
    <w:rsid w:val="007A73D0"/>
    <w:rsid w:val="007B00B1"/>
    <w:rsid w:val="007B049D"/>
    <w:rsid w:val="007B065E"/>
    <w:rsid w:val="007B1643"/>
    <w:rsid w:val="007B39CD"/>
    <w:rsid w:val="007B4883"/>
    <w:rsid w:val="007B6AA7"/>
    <w:rsid w:val="007B76FA"/>
    <w:rsid w:val="007B7871"/>
    <w:rsid w:val="007C060F"/>
    <w:rsid w:val="007C0622"/>
    <w:rsid w:val="007C066A"/>
    <w:rsid w:val="007C131D"/>
    <w:rsid w:val="007C155D"/>
    <w:rsid w:val="007C1DFD"/>
    <w:rsid w:val="007C4E65"/>
    <w:rsid w:val="007C4FC1"/>
    <w:rsid w:val="007C5963"/>
    <w:rsid w:val="007D2849"/>
    <w:rsid w:val="007D2CF9"/>
    <w:rsid w:val="007D30E6"/>
    <w:rsid w:val="007D35D7"/>
    <w:rsid w:val="007D534F"/>
    <w:rsid w:val="007D5379"/>
    <w:rsid w:val="007D5F22"/>
    <w:rsid w:val="007D6DF8"/>
    <w:rsid w:val="007D77FC"/>
    <w:rsid w:val="007D7CA0"/>
    <w:rsid w:val="007E05E9"/>
    <w:rsid w:val="007E2AB9"/>
    <w:rsid w:val="007E2DC2"/>
    <w:rsid w:val="007E363B"/>
    <w:rsid w:val="007E4AFD"/>
    <w:rsid w:val="007E53A4"/>
    <w:rsid w:val="007E57CF"/>
    <w:rsid w:val="007E5FCC"/>
    <w:rsid w:val="007E65C4"/>
    <w:rsid w:val="007E677F"/>
    <w:rsid w:val="007E6E6F"/>
    <w:rsid w:val="007E70E5"/>
    <w:rsid w:val="007E78EA"/>
    <w:rsid w:val="007F0DDF"/>
    <w:rsid w:val="007F2D18"/>
    <w:rsid w:val="007F32B4"/>
    <w:rsid w:val="007F3ED6"/>
    <w:rsid w:val="007F4E46"/>
    <w:rsid w:val="007F5813"/>
    <w:rsid w:val="007F65D4"/>
    <w:rsid w:val="007F6EC2"/>
    <w:rsid w:val="007F7C1C"/>
    <w:rsid w:val="007F7D19"/>
    <w:rsid w:val="008000F2"/>
    <w:rsid w:val="00800525"/>
    <w:rsid w:val="00801538"/>
    <w:rsid w:val="00801DF8"/>
    <w:rsid w:val="008031E8"/>
    <w:rsid w:val="00804DD3"/>
    <w:rsid w:val="00804E9C"/>
    <w:rsid w:val="00805450"/>
    <w:rsid w:val="008119F5"/>
    <w:rsid w:val="00811D66"/>
    <w:rsid w:val="008139C3"/>
    <w:rsid w:val="00814CED"/>
    <w:rsid w:val="00815773"/>
    <w:rsid w:val="00816189"/>
    <w:rsid w:val="0081633B"/>
    <w:rsid w:val="00816A16"/>
    <w:rsid w:val="008174EA"/>
    <w:rsid w:val="008178E4"/>
    <w:rsid w:val="008202A0"/>
    <w:rsid w:val="00820DF0"/>
    <w:rsid w:val="00820F0A"/>
    <w:rsid w:val="0082342E"/>
    <w:rsid w:val="008239B8"/>
    <w:rsid w:val="00823BE0"/>
    <w:rsid w:val="008245B4"/>
    <w:rsid w:val="0082465B"/>
    <w:rsid w:val="008246E4"/>
    <w:rsid w:val="0082489F"/>
    <w:rsid w:val="008254B0"/>
    <w:rsid w:val="00825B11"/>
    <w:rsid w:val="0082751C"/>
    <w:rsid w:val="00827813"/>
    <w:rsid w:val="008309DA"/>
    <w:rsid w:val="00833FFB"/>
    <w:rsid w:val="0083662B"/>
    <w:rsid w:val="0083668C"/>
    <w:rsid w:val="00837037"/>
    <w:rsid w:val="00837490"/>
    <w:rsid w:val="008375C2"/>
    <w:rsid w:val="008402C7"/>
    <w:rsid w:val="00841853"/>
    <w:rsid w:val="008421AA"/>
    <w:rsid w:val="00844C32"/>
    <w:rsid w:val="00845104"/>
    <w:rsid w:val="00845128"/>
    <w:rsid w:val="00845344"/>
    <w:rsid w:val="00847127"/>
    <w:rsid w:val="008473A1"/>
    <w:rsid w:val="00847434"/>
    <w:rsid w:val="00851CB9"/>
    <w:rsid w:val="00852331"/>
    <w:rsid w:val="0085298A"/>
    <w:rsid w:val="00852AB1"/>
    <w:rsid w:val="00852BB3"/>
    <w:rsid w:val="00852FBD"/>
    <w:rsid w:val="0085327A"/>
    <w:rsid w:val="00853591"/>
    <w:rsid w:val="00854C11"/>
    <w:rsid w:val="00857D2B"/>
    <w:rsid w:val="00861370"/>
    <w:rsid w:val="00861DA6"/>
    <w:rsid w:val="00863099"/>
    <w:rsid w:val="008644F7"/>
    <w:rsid w:val="00865469"/>
    <w:rsid w:val="00865A34"/>
    <w:rsid w:val="0086647D"/>
    <w:rsid w:val="008666DB"/>
    <w:rsid w:val="0087013C"/>
    <w:rsid w:val="00871F94"/>
    <w:rsid w:val="008725CC"/>
    <w:rsid w:val="00873716"/>
    <w:rsid w:val="00873883"/>
    <w:rsid w:val="00875B6A"/>
    <w:rsid w:val="00875EBF"/>
    <w:rsid w:val="008766E0"/>
    <w:rsid w:val="00877763"/>
    <w:rsid w:val="00880349"/>
    <w:rsid w:val="00881E81"/>
    <w:rsid w:val="00882574"/>
    <w:rsid w:val="008836D1"/>
    <w:rsid w:val="00884CE4"/>
    <w:rsid w:val="00890442"/>
    <w:rsid w:val="008911C4"/>
    <w:rsid w:val="008911E9"/>
    <w:rsid w:val="0089172C"/>
    <w:rsid w:val="0089183E"/>
    <w:rsid w:val="00891978"/>
    <w:rsid w:val="00892532"/>
    <w:rsid w:val="00892672"/>
    <w:rsid w:val="00892D02"/>
    <w:rsid w:val="00892DCA"/>
    <w:rsid w:val="00893165"/>
    <w:rsid w:val="0089429A"/>
    <w:rsid w:val="00894378"/>
    <w:rsid w:val="00895B9E"/>
    <w:rsid w:val="008A022A"/>
    <w:rsid w:val="008A170E"/>
    <w:rsid w:val="008A1F6B"/>
    <w:rsid w:val="008A20B1"/>
    <w:rsid w:val="008A2EE0"/>
    <w:rsid w:val="008A310C"/>
    <w:rsid w:val="008A3430"/>
    <w:rsid w:val="008A5F9A"/>
    <w:rsid w:val="008A7560"/>
    <w:rsid w:val="008B1730"/>
    <w:rsid w:val="008B1E6D"/>
    <w:rsid w:val="008B3862"/>
    <w:rsid w:val="008B3EE4"/>
    <w:rsid w:val="008B4CAA"/>
    <w:rsid w:val="008B715B"/>
    <w:rsid w:val="008B727C"/>
    <w:rsid w:val="008B7331"/>
    <w:rsid w:val="008C0082"/>
    <w:rsid w:val="008C246A"/>
    <w:rsid w:val="008C26F7"/>
    <w:rsid w:val="008C2823"/>
    <w:rsid w:val="008C50E0"/>
    <w:rsid w:val="008C5C9C"/>
    <w:rsid w:val="008C61AB"/>
    <w:rsid w:val="008D024A"/>
    <w:rsid w:val="008D0AC5"/>
    <w:rsid w:val="008D0B43"/>
    <w:rsid w:val="008D158A"/>
    <w:rsid w:val="008D2CBC"/>
    <w:rsid w:val="008D3301"/>
    <w:rsid w:val="008D52C7"/>
    <w:rsid w:val="008D54F8"/>
    <w:rsid w:val="008D5CA0"/>
    <w:rsid w:val="008D7730"/>
    <w:rsid w:val="008E080E"/>
    <w:rsid w:val="008E19A4"/>
    <w:rsid w:val="008E2209"/>
    <w:rsid w:val="008E2EF2"/>
    <w:rsid w:val="008E2FAB"/>
    <w:rsid w:val="008E3050"/>
    <w:rsid w:val="008E37E5"/>
    <w:rsid w:val="008E6519"/>
    <w:rsid w:val="008E72DF"/>
    <w:rsid w:val="008E77B2"/>
    <w:rsid w:val="008E7CD8"/>
    <w:rsid w:val="008F0BA4"/>
    <w:rsid w:val="008F11FC"/>
    <w:rsid w:val="008F13CF"/>
    <w:rsid w:val="008F22AA"/>
    <w:rsid w:val="008F27F8"/>
    <w:rsid w:val="008F613E"/>
    <w:rsid w:val="008F677B"/>
    <w:rsid w:val="008F6DEB"/>
    <w:rsid w:val="00900B32"/>
    <w:rsid w:val="00900C91"/>
    <w:rsid w:val="00903358"/>
    <w:rsid w:val="009047A6"/>
    <w:rsid w:val="0090537A"/>
    <w:rsid w:val="00905E4A"/>
    <w:rsid w:val="00907426"/>
    <w:rsid w:val="00907A26"/>
    <w:rsid w:val="00910521"/>
    <w:rsid w:val="00910CD6"/>
    <w:rsid w:val="0091271E"/>
    <w:rsid w:val="00914B68"/>
    <w:rsid w:val="00914C0E"/>
    <w:rsid w:val="009165B7"/>
    <w:rsid w:val="00917A49"/>
    <w:rsid w:val="00917BA4"/>
    <w:rsid w:val="009206A9"/>
    <w:rsid w:val="00920D34"/>
    <w:rsid w:val="009249C9"/>
    <w:rsid w:val="009259BE"/>
    <w:rsid w:val="009260D0"/>
    <w:rsid w:val="00926684"/>
    <w:rsid w:val="009275B5"/>
    <w:rsid w:val="00927B93"/>
    <w:rsid w:val="00931383"/>
    <w:rsid w:val="00931CDD"/>
    <w:rsid w:val="009323E7"/>
    <w:rsid w:val="009327B6"/>
    <w:rsid w:val="00935232"/>
    <w:rsid w:val="009367B5"/>
    <w:rsid w:val="00940327"/>
    <w:rsid w:val="009415D1"/>
    <w:rsid w:val="00943AF3"/>
    <w:rsid w:val="00943B79"/>
    <w:rsid w:val="00944DF3"/>
    <w:rsid w:val="00945793"/>
    <w:rsid w:val="00945A2E"/>
    <w:rsid w:val="009472E1"/>
    <w:rsid w:val="00950C6B"/>
    <w:rsid w:val="00951047"/>
    <w:rsid w:val="00951DFC"/>
    <w:rsid w:val="00953D77"/>
    <w:rsid w:val="00955844"/>
    <w:rsid w:val="009571C7"/>
    <w:rsid w:val="00957637"/>
    <w:rsid w:val="00960F5F"/>
    <w:rsid w:val="00961E34"/>
    <w:rsid w:val="009634ED"/>
    <w:rsid w:val="009637EF"/>
    <w:rsid w:val="00964C74"/>
    <w:rsid w:val="00964D9A"/>
    <w:rsid w:val="00965753"/>
    <w:rsid w:val="00965E0F"/>
    <w:rsid w:val="00966189"/>
    <w:rsid w:val="00970137"/>
    <w:rsid w:val="00970B93"/>
    <w:rsid w:val="00972180"/>
    <w:rsid w:val="00972B8D"/>
    <w:rsid w:val="00973A22"/>
    <w:rsid w:val="00973DE3"/>
    <w:rsid w:val="0097444D"/>
    <w:rsid w:val="00975718"/>
    <w:rsid w:val="009757C5"/>
    <w:rsid w:val="009766B7"/>
    <w:rsid w:val="00977EB9"/>
    <w:rsid w:val="00981D54"/>
    <w:rsid w:val="00982280"/>
    <w:rsid w:val="00983A23"/>
    <w:rsid w:val="009841CA"/>
    <w:rsid w:val="0098462F"/>
    <w:rsid w:val="00986115"/>
    <w:rsid w:val="00986163"/>
    <w:rsid w:val="00986361"/>
    <w:rsid w:val="009867C6"/>
    <w:rsid w:val="00986B6C"/>
    <w:rsid w:val="00990F05"/>
    <w:rsid w:val="00991131"/>
    <w:rsid w:val="00991202"/>
    <w:rsid w:val="00991C3E"/>
    <w:rsid w:val="00991C69"/>
    <w:rsid w:val="0099263E"/>
    <w:rsid w:val="009927D5"/>
    <w:rsid w:val="009939D4"/>
    <w:rsid w:val="00993F50"/>
    <w:rsid w:val="0099495E"/>
    <w:rsid w:val="00994ECC"/>
    <w:rsid w:val="00995986"/>
    <w:rsid w:val="00995B46"/>
    <w:rsid w:val="00996D82"/>
    <w:rsid w:val="009973E3"/>
    <w:rsid w:val="009975D6"/>
    <w:rsid w:val="009A0F3E"/>
    <w:rsid w:val="009A3996"/>
    <w:rsid w:val="009A5107"/>
    <w:rsid w:val="009A6664"/>
    <w:rsid w:val="009A7F11"/>
    <w:rsid w:val="009B0D08"/>
    <w:rsid w:val="009B1354"/>
    <w:rsid w:val="009B15B2"/>
    <w:rsid w:val="009B3556"/>
    <w:rsid w:val="009B3A49"/>
    <w:rsid w:val="009B55D4"/>
    <w:rsid w:val="009B6363"/>
    <w:rsid w:val="009B6B8B"/>
    <w:rsid w:val="009B7009"/>
    <w:rsid w:val="009B788E"/>
    <w:rsid w:val="009C13DD"/>
    <w:rsid w:val="009C15B8"/>
    <w:rsid w:val="009C2365"/>
    <w:rsid w:val="009C4BE2"/>
    <w:rsid w:val="009C51B2"/>
    <w:rsid w:val="009C5A7D"/>
    <w:rsid w:val="009D077C"/>
    <w:rsid w:val="009D41AD"/>
    <w:rsid w:val="009D4A05"/>
    <w:rsid w:val="009D4F9F"/>
    <w:rsid w:val="009D53D3"/>
    <w:rsid w:val="009D6228"/>
    <w:rsid w:val="009D63E8"/>
    <w:rsid w:val="009D6AD7"/>
    <w:rsid w:val="009D6B7C"/>
    <w:rsid w:val="009D750A"/>
    <w:rsid w:val="009E05FB"/>
    <w:rsid w:val="009E0BB7"/>
    <w:rsid w:val="009E17EE"/>
    <w:rsid w:val="009E1D75"/>
    <w:rsid w:val="009E1E60"/>
    <w:rsid w:val="009E216E"/>
    <w:rsid w:val="009E28AB"/>
    <w:rsid w:val="009E2E89"/>
    <w:rsid w:val="009E30BB"/>
    <w:rsid w:val="009E5AEC"/>
    <w:rsid w:val="009E66F6"/>
    <w:rsid w:val="009E7B8B"/>
    <w:rsid w:val="009E7E68"/>
    <w:rsid w:val="009F0DCF"/>
    <w:rsid w:val="009F44DD"/>
    <w:rsid w:val="009F4558"/>
    <w:rsid w:val="009F5379"/>
    <w:rsid w:val="009F5987"/>
    <w:rsid w:val="009F5B5B"/>
    <w:rsid w:val="009F7029"/>
    <w:rsid w:val="00A00E97"/>
    <w:rsid w:val="00A0135E"/>
    <w:rsid w:val="00A01EEC"/>
    <w:rsid w:val="00A03FEB"/>
    <w:rsid w:val="00A0647B"/>
    <w:rsid w:val="00A06C90"/>
    <w:rsid w:val="00A06D4A"/>
    <w:rsid w:val="00A10086"/>
    <w:rsid w:val="00A11120"/>
    <w:rsid w:val="00A11619"/>
    <w:rsid w:val="00A116D4"/>
    <w:rsid w:val="00A13DE0"/>
    <w:rsid w:val="00A13DE5"/>
    <w:rsid w:val="00A13DF9"/>
    <w:rsid w:val="00A13FAB"/>
    <w:rsid w:val="00A144A2"/>
    <w:rsid w:val="00A15E07"/>
    <w:rsid w:val="00A162D4"/>
    <w:rsid w:val="00A166D9"/>
    <w:rsid w:val="00A20237"/>
    <w:rsid w:val="00A2156E"/>
    <w:rsid w:val="00A2363E"/>
    <w:rsid w:val="00A23AF6"/>
    <w:rsid w:val="00A23D9C"/>
    <w:rsid w:val="00A2417E"/>
    <w:rsid w:val="00A24A0C"/>
    <w:rsid w:val="00A270D4"/>
    <w:rsid w:val="00A30778"/>
    <w:rsid w:val="00A30E45"/>
    <w:rsid w:val="00A313D1"/>
    <w:rsid w:val="00A3200F"/>
    <w:rsid w:val="00A33188"/>
    <w:rsid w:val="00A343AD"/>
    <w:rsid w:val="00A34DD5"/>
    <w:rsid w:val="00A351A5"/>
    <w:rsid w:val="00A37428"/>
    <w:rsid w:val="00A40294"/>
    <w:rsid w:val="00A40816"/>
    <w:rsid w:val="00A41544"/>
    <w:rsid w:val="00A43374"/>
    <w:rsid w:val="00A43D7C"/>
    <w:rsid w:val="00A43F73"/>
    <w:rsid w:val="00A44AEF"/>
    <w:rsid w:val="00A45E30"/>
    <w:rsid w:val="00A45F13"/>
    <w:rsid w:val="00A46960"/>
    <w:rsid w:val="00A46CAA"/>
    <w:rsid w:val="00A4749D"/>
    <w:rsid w:val="00A51519"/>
    <w:rsid w:val="00A5250D"/>
    <w:rsid w:val="00A534BF"/>
    <w:rsid w:val="00A53A59"/>
    <w:rsid w:val="00A5456D"/>
    <w:rsid w:val="00A54B9B"/>
    <w:rsid w:val="00A54E1B"/>
    <w:rsid w:val="00A55A49"/>
    <w:rsid w:val="00A56206"/>
    <w:rsid w:val="00A5644E"/>
    <w:rsid w:val="00A567EA"/>
    <w:rsid w:val="00A57916"/>
    <w:rsid w:val="00A60469"/>
    <w:rsid w:val="00A612CF"/>
    <w:rsid w:val="00A62F9B"/>
    <w:rsid w:val="00A631DE"/>
    <w:rsid w:val="00A6404C"/>
    <w:rsid w:val="00A640E5"/>
    <w:rsid w:val="00A649B7"/>
    <w:rsid w:val="00A64F51"/>
    <w:rsid w:val="00A7003D"/>
    <w:rsid w:val="00A703B9"/>
    <w:rsid w:val="00A71E9E"/>
    <w:rsid w:val="00A71FEB"/>
    <w:rsid w:val="00A72E51"/>
    <w:rsid w:val="00A72FE4"/>
    <w:rsid w:val="00A737B7"/>
    <w:rsid w:val="00A73C85"/>
    <w:rsid w:val="00A748DE"/>
    <w:rsid w:val="00A74E4A"/>
    <w:rsid w:val="00A759BF"/>
    <w:rsid w:val="00A75A4A"/>
    <w:rsid w:val="00A7675C"/>
    <w:rsid w:val="00A81220"/>
    <w:rsid w:val="00A822BB"/>
    <w:rsid w:val="00A8242E"/>
    <w:rsid w:val="00A8245B"/>
    <w:rsid w:val="00A833A2"/>
    <w:rsid w:val="00A83BDD"/>
    <w:rsid w:val="00A843AE"/>
    <w:rsid w:val="00A843AF"/>
    <w:rsid w:val="00A84C74"/>
    <w:rsid w:val="00A85AF6"/>
    <w:rsid w:val="00A907B6"/>
    <w:rsid w:val="00A90C8A"/>
    <w:rsid w:val="00A9129D"/>
    <w:rsid w:val="00A91488"/>
    <w:rsid w:val="00A914C5"/>
    <w:rsid w:val="00A92061"/>
    <w:rsid w:val="00A9264D"/>
    <w:rsid w:val="00A92828"/>
    <w:rsid w:val="00A92CB0"/>
    <w:rsid w:val="00A947A2"/>
    <w:rsid w:val="00A95C5E"/>
    <w:rsid w:val="00A95E56"/>
    <w:rsid w:val="00AA11DA"/>
    <w:rsid w:val="00AA2A41"/>
    <w:rsid w:val="00AA465C"/>
    <w:rsid w:val="00AA564C"/>
    <w:rsid w:val="00AA5947"/>
    <w:rsid w:val="00AA5A2C"/>
    <w:rsid w:val="00AB27B8"/>
    <w:rsid w:val="00AB2F76"/>
    <w:rsid w:val="00AB310D"/>
    <w:rsid w:val="00AB790C"/>
    <w:rsid w:val="00AB797F"/>
    <w:rsid w:val="00AC026C"/>
    <w:rsid w:val="00AC1052"/>
    <w:rsid w:val="00AC1563"/>
    <w:rsid w:val="00AC162F"/>
    <w:rsid w:val="00AC16DB"/>
    <w:rsid w:val="00AC4D5C"/>
    <w:rsid w:val="00AC51EC"/>
    <w:rsid w:val="00AC6AC6"/>
    <w:rsid w:val="00AD009A"/>
    <w:rsid w:val="00AD0409"/>
    <w:rsid w:val="00AD1916"/>
    <w:rsid w:val="00AD2B28"/>
    <w:rsid w:val="00AD510D"/>
    <w:rsid w:val="00AD5122"/>
    <w:rsid w:val="00AD62E9"/>
    <w:rsid w:val="00AD7AAD"/>
    <w:rsid w:val="00AE04AD"/>
    <w:rsid w:val="00AE067B"/>
    <w:rsid w:val="00AE0C46"/>
    <w:rsid w:val="00AE1C30"/>
    <w:rsid w:val="00AE228C"/>
    <w:rsid w:val="00AE43DE"/>
    <w:rsid w:val="00AE487B"/>
    <w:rsid w:val="00AE4C73"/>
    <w:rsid w:val="00AE5191"/>
    <w:rsid w:val="00AE52FD"/>
    <w:rsid w:val="00AE6275"/>
    <w:rsid w:val="00AE6781"/>
    <w:rsid w:val="00AE7329"/>
    <w:rsid w:val="00AF0468"/>
    <w:rsid w:val="00AF0630"/>
    <w:rsid w:val="00AF25FE"/>
    <w:rsid w:val="00AF60EC"/>
    <w:rsid w:val="00AF72FB"/>
    <w:rsid w:val="00AF7978"/>
    <w:rsid w:val="00AF7D75"/>
    <w:rsid w:val="00B017FD"/>
    <w:rsid w:val="00B01D71"/>
    <w:rsid w:val="00B01FC6"/>
    <w:rsid w:val="00B03AA3"/>
    <w:rsid w:val="00B04160"/>
    <w:rsid w:val="00B0454A"/>
    <w:rsid w:val="00B04B6F"/>
    <w:rsid w:val="00B04BCD"/>
    <w:rsid w:val="00B0536A"/>
    <w:rsid w:val="00B05BF9"/>
    <w:rsid w:val="00B06750"/>
    <w:rsid w:val="00B076BA"/>
    <w:rsid w:val="00B11A4F"/>
    <w:rsid w:val="00B12CC5"/>
    <w:rsid w:val="00B13DD6"/>
    <w:rsid w:val="00B14A9B"/>
    <w:rsid w:val="00B15181"/>
    <w:rsid w:val="00B15290"/>
    <w:rsid w:val="00B155F9"/>
    <w:rsid w:val="00B15FB4"/>
    <w:rsid w:val="00B163AA"/>
    <w:rsid w:val="00B16F2E"/>
    <w:rsid w:val="00B20995"/>
    <w:rsid w:val="00B21522"/>
    <w:rsid w:val="00B215EB"/>
    <w:rsid w:val="00B21C3C"/>
    <w:rsid w:val="00B21E79"/>
    <w:rsid w:val="00B2293B"/>
    <w:rsid w:val="00B22B44"/>
    <w:rsid w:val="00B22FFB"/>
    <w:rsid w:val="00B23C7B"/>
    <w:rsid w:val="00B24730"/>
    <w:rsid w:val="00B25348"/>
    <w:rsid w:val="00B2639C"/>
    <w:rsid w:val="00B26640"/>
    <w:rsid w:val="00B26D2B"/>
    <w:rsid w:val="00B27EE8"/>
    <w:rsid w:val="00B27F24"/>
    <w:rsid w:val="00B316BA"/>
    <w:rsid w:val="00B32606"/>
    <w:rsid w:val="00B32DA1"/>
    <w:rsid w:val="00B332CE"/>
    <w:rsid w:val="00B33504"/>
    <w:rsid w:val="00B33BC3"/>
    <w:rsid w:val="00B35BB0"/>
    <w:rsid w:val="00B366D6"/>
    <w:rsid w:val="00B3690D"/>
    <w:rsid w:val="00B37CE3"/>
    <w:rsid w:val="00B37D75"/>
    <w:rsid w:val="00B4024F"/>
    <w:rsid w:val="00B418A9"/>
    <w:rsid w:val="00B42A82"/>
    <w:rsid w:val="00B42F95"/>
    <w:rsid w:val="00B44559"/>
    <w:rsid w:val="00B45343"/>
    <w:rsid w:val="00B47ED7"/>
    <w:rsid w:val="00B503B3"/>
    <w:rsid w:val="00B5430C"/>
    <w:rsid w:val="00B564BF"/>
    <w:rsid w:val="00B57079"/>
    <w:rsid w:val="00B60903"/>
    <w:rsid w:val="00B61EC6"/>
    <w:rsid w:val="00B6428A"/>
    <w:rsid w:val="00B64DBD"/>
    <w:rsid w:val="00B6501E"/>
    <w:rsid w:val="00B6569D"/>
    <w:rsid w:val="00B65CDF"/>
    <w:rsid w:val="00B65EF1"/>
    <w:rsid w:val="00B65F86"/>
    <w:rsid w:val="00B70770"/>
    <w:rsid w:val="00B73169"/>
    <w:rsid w:val="00B73583"/>
    <w:rsid w:val="00B73F21"/>
    <w:rsid w:val="00B74142"/>
    <w:rsid w:val="00B74533"/>
    <w:rsid w:val="00B764E3"/>
    <w:rsid w:val="00B76570"/>
    <w:rsid w:val="00B76776"/>
    <w:rsid w:val="00B8057B"/>
    <w:rsid w:val="00B806D7"/>
    <w:rsid w:val="00B80EF1"/>
    <w:rsid w:val="00B81892"/>
    <w:rsid w:val="00B81DEB"/>
    <w:rsid w:val="00B8443B"/>
    <w:rsid w:val="00B84D67"/>
    <w:rsid w:val="00B8622E"/>
    <w:rsid w:val="00B86D78"/>
    <w:rsid w:val="00B87AD0"/>
    <w:rsid w:val="00B91E1A"/>
    <w:rsid w:val="00B92237"/>
    <w:rsid w:val="00B9630F"/>
    <w:rsid w:val="00BA01BE"/>
    <w:rsid w:val="00BA04F3"/>
    <w:rsid w:val="00BA0546"/>
    <w:rsid w:val="00BA1FCD"/>
    <w:rsid w:val="00BA20C4"/>
    <w:rsid w:val="00BA278E"/>
    <w:rsid w:val="00BA28B9"/>
    <w:rsid w:val="00BA3733"/>
    <w:rsid w:val="00BA5BCF"/>
    <w:rsid w:val="00BA7A2B"/>
    <w:rsid w:val="00BB0246"/>
    <w:rsid w:val="00BB0BAF"/>
    <w:rsid w:val="00BB0EFB"/>
    <w:rsid w:val="00BB1051"/>
    <w:rsid w:val="00BB18E8"/>
    <w:rsid w:val="00BB23EF"/>
    <w:rsid w:val="00BB27D1"/>
    <w:rsid w:val="00BB3630"/>
    <w:rsid w:val="00BB3F36"/>
    <w:rsid w:val="00BB4111"/>
    <w:rsid w:val="00BB4864"/>
    <w:rsid w:val="00BB532F"/>
    <w:rsid w:val="00BB63B6"/>
    <w:rsid w:val="00BB67AF"/>
    <w:rsid w:val="00BB6F7F"/>
    <w:rsid w:val="00BC07C6"/>
    <w:rsid w:val="00BC2A4F"/>
    <w:rsid w:val="00BC390A"/>
    <w:rsid w:val="00BC44C3"/>
    <w:rsid w:val="00BC50A0"/>
    <w:rsid w:val="00BC53C0"/>
    <w:rsid w:val="00BC69ED"/>
    <w:rsid w:val="00BC6C5D"/>
    <w:rsid w:val="00BC6EFE"/>
    <w:rsid w:val="00BD0D8D"/>
    <w:rsid w:val="00BD11FC"/>
    <w:rsid w:val="00BD128F"/>
    <w:rsid w:val="00BD2531"/>
    <w:rsid w:val="00BD5AAE"/>
    <w:rsid w:val="00BD681C"/>
    <w:rsid w:val="00BD70AE"/>
    <w:rsid w:val="00BD713C"/>
    <w:rsid w:val="00BD7B22"/>
    <w:rsid w:val="00BD7C9C"/>
    <w:rsid w:val="00BE1EEE"/>
    <w:rsid w:val="00BE29CD"/>
    <w:rsid w:val="00BE3114"/>
    <w:rsid w:val="00BE4504"/>
    <w:rsid w:val="00BE47BE"/>
    <w:rsid w:val="00BE5D94"/>
    <w:rsid w:val="00BE6F46"/>
    <w:rsid w:val="00BF005A"/>
    <w:rsid w:val="00BF0A12"/>
    <w:rsid w:val="00BF1668"/>
    <w:rsid w:val="00BF2E92"/>
    <w:rsid w:val="00BF45AC"/>
    <w:rsid w:val="00BF62EE"/>
    <w:rsid w:val="00BF6496"/>
    <w:rsid w:val="00BF6A47"/>
    <w:rsid w:val="00BF7093"/>
    <w:rsid w:val="00BF7727"/>
    <w:rsid w:val="00C008FD"/>
    <w:rsid w:val="00C013DA"/>
    <w:rsid w:val="00C01880"/>
    <w:rsid w:val="00C01C6B"/>
    <w:rsid w:val="00C024B8"/>
    <w:rsid w:val="00C03E56"/>
    <w:rsid w:val="00C04025"/>
    <w:rsid w:val="00C046CB"/>
    <w:rsid w:val="00C046FA"/>
    <w:rsid w:val="00C0556C"/>
    <w:rsid w:val="00C059B2"/>
    <w:rsid w:val="00C05AB0"/>
    <w:rsid w:val="00C069D0"/>
    <w:rsid w:val="00C10897"/>
    <w:rsid w:val="00C11E2D"/>
    <w:rsid w:val="00C12229"/>
    <w:rsid w:val="00C14057"/>
    <w:rsid w:val="00C14A70"/>
    <w:rsid w:val="00C15ACB"/>
    <w:rsid w:val="00C1734F"/>
    <w:rsid w:val="00C2062A"/>
    <w:rsid w:val="00C226DE"/>
    <w:rsid w:val="00C227C4"/>
    <w:rsid w:val="00C25314"/>
    <w:rsid w:val="00C256F3"/>
    <w:rsid w:val="00C26B59"/>
    <w:rsid w:val="00C27D08"/>
    <w:rsid w:val="00C27D4E"/>
    <w:rsid w:val="00C3095D"/>
    <w:rsid w:val="00C333D9"/>
    <w:rsid w:val="00C33B8B"/>
    <w:rsid w:val="00C34DC5"/>
    <w:rsid w:val="00C37267"/>
    <w:rsid w:val="00C37902"/>
    <w:rsid w:val="00C41181"/>
    <w:rsid w:val="00C41230"/>
    <w:rsid w:val="00C42579"/>
    <w:rsid w:val="00C42897"/>
    <w:rsid w:val="00C428D1"/>
    <w:rsid w:val="00C42CFB"/>
    <w:rsid w:val="00C43058"/>
    <w:rsid w:val="00C4348B"/>
    <w:rsid w:val="00C44836"/>
    <w:rsid w:val="00C45035"/>
    <w:rsid w:val="00C450A1"/>
    <w:rsid w:val="00C45AA8"/>
    <w:rsid w:val="00C45B57"/>
    <w:rsid w:val="00C45DAC"/>
    <w:rsid w:val="00C46725"/>
    <w:rsid w:val="00C46896"/>
    <w:rsid w:val="00C47F5A"/>
    <w:rsid w:val="00C506FC"/>
    <w:rsid w:val="00C511B7"/>
    <w:rsid w:val="00C52D04"/>
    <w:rsid w:val="00C52FAF"/>
    <w:rsid w:val="00C53417"/>
    <w:rsid w:val="00C54685"/>
    <w:rsid w:val="00C54C50"/>
    <w:rsid w:val="00C55455"/>
    <w:rsid w:val="00C57690"/>
    <w:rsid w:val="00C57693"/>
    <w:rsid w:val="00C606F2"/>
    <w:rsid w:val="00C61201"/>
    <w:rsid w:val="00C61DFD"/>
    <w:rsid w:val="00C63021"/>
    <w:rsid w:val="00C63D75"/>
    <w:rsid w:val="00C67008"/>
    <w:rsid w:val="00C67854"/>
    <w:rsid w:val="00C67D77"/>
    <w:rsid w:val="00C70150"/>
    <w:rsid w:val="00C7045E"/>
    <w:rsid w:val="00C70B7B"/>
    <w:rsid w:val="00C71C30"/>
    <w:rsid w:val="00C737AE"/>
    <w:rsid w:val="00C74511"/>
    <w:rsid w:val="00C74E5F"/>
    <w:rsid w:val="00C750F3"/>
    <w:rsid w:val="00C769C0"/>
    <w:rsid w:val="00C76D69"/>
    <w:rsid w:val="00C801B0"/>
    <w:rsid w:val="00C80821"/>
    <w:rsid w:val="00C82992"/>
    <w:rsid w:val="00C90664"/>
    <w:rsid w:val="00C94EFB"/>
    <w:rsid w:val="00C950B7"/>
    <w:rsid w:val="00C966FC"/>
    <w:rsid w:val="00C9782C"/>
    <w:rsid w:val="00CA1437"/>
    <w:rsid w:val="00CA39B7"/>
    <w:rsid w:val="00CA5C23"/>
    <w:rsid w:val="00CA67E0"/>
    <w:rsid w:val="00CB094E"/>
    <w:rsid w:val="00CB1881"/>
    <w:rsid w:val="00CB27AE"/>
    <w:rsid w:val="00CB4496"/>
    <w:rsid w:val="00CB4F4A"/>
    <w:rsid w:val="00CB5A7D"/>
    <w:rsid w:val="00CB695E"/>
    <w:rsid w:val="00CB7141"/>
    <w:rsid w:val="00CB74E4"/>
    <w:rsid w:val="00CC536C"/>
    <w:rsid w:val="00CC5373"/>
    <w:rsid w:val="00CC5D48"/>
    <w:rsid w:val="00CC7558"/>
    <w:rsid w:val="00CC75CF"/>
    <w:rsid w:val="00CD1B40"/>
    <w:rsid w:val="00CD3030"/>
    <w:rsid w:val="00CD391C"/>
    <w:rsid w:val="00CD43C5"/>
    <w:rsid w:val="00CD5964"/>
    <w:rsid w:val="00CD665A"/>
    <w:rsid w:val="00CD6E0D"/>
    <w:rsid w:val="00CE13C7"/>
    <w:rsid w:val="00CE1BCC"/>
    <w:rsid w:val="00CE1C96"/>
    <w:rsid w:val="00CE23A5"/>
    <w:rsid w:val="00CE23AA"/>
    <w:rsid w:val="00CE2589"/>
    <w:rsid w:val="00CE3BCF"/>
    <w:rsid w:val="00CE4117"/>
    <w:rsid w:val="00CE448C"/>
    <w:rsid w:val="00CE5E9D"/>
    <w:rsid w:val="00CE7EB6"/>
    <w:rsid w:val="00CF1EEB"/>
    <w:rsid w:val="00CF3A5E"/>
    <w:rsid w:val="00CF3F08"/>
    <w:rsid w:val="00CF3FD2"/>
    <w:rsid w:val="00CF48F9"/>
    <w:rsid w:val="00CF5462"/>
    <w:rsid w:val="00CF6094"/>
    <w:rsid w:val="00D00329"/>
    <w:rsid w:val="00D00680"/>
    <w:rsid w:val="00D01FC3"/>
    <w:rsid w:val="00D035EE"/>
    <w:rsid w:val="00D0404F"/>
    <w:rsid w:val="00D04999"/>
    <w:rsid w:val="00D04BF2"/>
    <w:rsid w:val="00D0635E"/>
    <w:rsid w:val="00D06930"/>
    <w:rsid w:val="00D07576"/>
    <w:rsid w:val="00D0772E"/>
    <w:rsid w:val="00D07D4A"/>
    <w:rsid w:val="00D104AB"/>
    <w:rsid w:val="00D106C0"/>
    <w:rsid w:val="00D106CC"/>
    <w:rsid w:val="00D10A71"/>
    <w:rsid w:val="00D1149B"/>
    <w:rsid w:val="00D11556"/>
    <w:rsid w:val="00D11B6A"/>
    <w:rsid w:val="00D120BF"/>
    <w:rsid w:val="00D13F5B"/>
    <w:rsid w:val="00D14544"/>
    <w:rsid w:val="00D1583F"/>
    <w:rsid w:val="00D159AB"/>
    <w:rsid w:val="00D16524"/>
    <w:rsid w:val="00D2151D"/>
    <w:rsid w:val="00D257B2"/>
    <w:rsid w:val="00D25DB1"/>
    <w:rsid w:val="00D30D3B"/>
    <w:rsid w:val="00D31285"/>
    <w:rsid w:val="00D32AB4"/>
    <w:rsid w:val="00D368B1"/>
    <w:rsid w:val="00D418B6"/>
    <w:rsid w:val="00D42B70"/>
    <w:rsid w:val="00D431D6"/>
    <w:rsid w:val="00D4358F"/>
    <w:rsid w:val="00D4461A"/>
    <w:rsid w:val="00D44EC6"/>
    <w:rsid w:val="00D46D7F"/>
    <w:rsid w:val="00D46F1C"/>
    <w:rsid w:val="00D471E2"/>
    <w:rsid w:val="00D47903"/>
    <w:rsid w:val="00D51AB6"/>
    <w:rsid w:val="00D52222"/>
    <w:rsid w:val="00D523CC"/>
    <w:rsid w:val="00D52A7F"/>
    <w:rsid w:val="00D52E25"/>
    <w:rsid w:val="00D538F8"/>
    <w:rsid w:val="00D55E7B"/>
    <w:rsid w:val="00D56214"/>
    <w:rsid w:val="00D56B86"/>
    <w:rsid w:val="00D571CD"/>
    <w:rsid w:val="00D60265"/>
    <w:rsid w:val="00D62824"/>
    <w:rsid w:val="00D63E16"/>
    <w:rsid w:val="00D63EEE"/>
    <w:rsid w:val="00D64B51"/>
    <w:rsid w:val="00D66AF0"/>
    <w:rsid w:val="00D6789D"/>
    <w:rsid w:val="00D67B13"/>
    <w:rsid w:val="00D7001A"/>
    <w:rsid w:val="00D7051A"/>
    <w:rsid w:val="00D72A00"/>
    <w:rsid w:val="00D72DF8"/>
    <w:rsid w:val="00D73CA5"/>
    <w:rsid w:val="00D75D2B"/>
    <w:rsid w:val="00D75EDD"/>
    <w:rsid w:val="00D767BF"/>
    <w:rsid w:val="00D7691A"/>
    <w:rsid w:val="00D76CDB"/>
    <w:rsid w:val="00D8151A"/>
    <w:rsid w:val="00D81E22"/>
    <w:rsid w:val="00D83AF1"/>
    <w:rsid w:val="00D84AE9"/>
    <w:rsid w:val="00D85128"/>
    <w:rsid w:val="00D85EBA"/>
    <w:rsid w:val="00D85EF8"/>
    <w:rsid w:val="00D86F2A"/>
    <w:rsid w:val="00D87152"/>
    <w:rsid w:val="00D87C57"/>
    <w:rsid w:val="00D90764"/>
    <w:rsid w:val="00D9184B"/>
    <w:rsid w:val="00D918F9"/>
    <w:rsid w:val="00D92AD5"/>
    <w:rsid w:val="00D94295"/>
    <w:rsid w:val="00D95585"/>
    <w:rsid w:val="00D95BCA"/>
    <w:rsid w:val="00D96349"/>
    <w:rsid w:val="00D973C3"/>
    <w:rsid w:val="00DA5183"/>
    <w:rsid w:val="00DA5700"/>
    <w:rsid w:val="00DA7B44"/>
    <w:rsid w:val="00DB0B14"/>
    <w:rsid w:val="00DB1E5F"/>
    <w:rsid w:val="00DB689A"/>
    <w:rsid w:val="00DC13AC"/>
    <w:rsid w:val="00DC14A7"/>
    <w:rsid w:val="00DC4B74"/>
    <w:rsid w:val="00DC5275"/>
    <w:rsid w:val="00DC5F86"/>
    <w:rsid w:val="00DC6572"/>
    <w:rsid w:val="00DC66F8"/>
    <w:rsid w:val="00DC68C9"/>
    <w:rsid w:val="00DC6EBE"/>
    <w:rsid w:val="00DC7431"/>
    <w:rsid w:val="00DC74F8"/>
    <w:rsid w:val="00DD02D7"/>
    <w:rsid w:val="00DD076D"/>
    <w:rsid w:val="00DD146E"/>
    <w:rsid w:val="00DD16E9"/>
    <w:rsid w:val="00DD4239"/>
    <w:rsid w:val="00DD44A2"/>
    <w:rsid w:val="00DD4F02"/>
    <w:rsid w:val="00DD585F"/>
    <w:rsid w:val="00DD5EAC"/>
    <w:rsid w:val="00DD6B5F"/>
    <w:rsid w:val="00DD6B9E"/>
    <w:rsid w:val="00DD6D4D"/>
    <w:rsid w:val="00DD70A3"/>
    <w:rsid w:val="00DD7B5E"/>
    <w:rsid w:val="00DE0278"/>
    <w:rsid w:val="00DE2261"/>
    <w:rsid w:val="00DE2C65"/>
    <w:rsid w:val="00DE32C2"/>
    <w:rsid w:val="00DE479E"/>
    <w:rsid w:val="00DE4AA1"/>
    <w:rsid w:val="00DE4B60"/>
    <w:rsid w:val="00DF0EE9"/>
    <w:rsid w:val="00DF2021"/>
    <w:rsid w:val="00DF31FC"/>
    <w:rsid w:val="00DF3A86"/>
    <w:rsid w:val="00DF6A20"/>
    <w:rsid w:val="00DF6B76"/>
    <w:rsid w:val="00DF7171"/>
    <w:rsid w:val="00DF7F48"/>
    <w:rsid w:val="00E00CD0"/>
    <w:rsid w:val="00E02142"/>
    <w:rsid w:val="00E046A5"/>
    <w:rsid w:val="00E050D8"/>
    <w:rsid w:val="00E06257"/>
    <w:rsid w:val="00E06ACF"/>
    <w:rsid w:val="00E10274"/>
    <w:rsid w:val="00E10675"/>
    <w:rsid w:val="00E10B52"/>
    <w:rsid w:val="00E10EE7"/>
    <w:rsid w:val="00E11522"/>
    <w:rsid w:val="00E1173A"/>
    <w:rsid w:val="00E13289"/>
    <w:rsid w:val="00E15D31"/>
    <w:rsid w:val="00E2248B"/>
    <w:rsid w:val="00E233D9"/>
    <w:rsid w:val="00E23ABB"/>
    <w:rsid w:val="00E23DCA"/>
    <w:rsid w:val="00E253D2"/>
    <w:rsid w:val="00E25A47"/>
    <w:rsid w:val="00E26CFB"/>
    <w:rsid w:val="00E26D32"/>
    <w:rsid w:val="00E27694"/>
    <w:rsid w:val="00E30E15"/>
    <w:rsid w:val="00E327D6"/>
    <w:rsid w:val="00E32B17"/>
    <w:rsid w:val="00E32CB0"/>
    <w:rsid w:val="00E361F9"/>
    <w:rsid w:val="00E36C5D"/>
    <w:rsid w:val="00E37C8C"/>
    <w:rsid w:val="00E40405"/>
    <w:rsid w:val="00E451F6"/>
    <w:rsid w:val="00E455E0"/>
    <w:rsid w:val="00E45E13"/>
    <w:rsid w:val="00E47B82"/>
    <w:rsid w:val="00E50167"/>
    <w:rsid w:val="00E51449"/>
    <w:rsid w:val="00E52468"/>
    <w:rsid w:val="00E5348E"/>
    <w:rsid w:val="00E53C92"/>
    <w:rsid w:val="00E55BFA"/>
    <w:rsid w:val="00E56A7D"/>
    <w:rsid w:val="00E56FA5"/>
    <w:rsid w:val="00E57F03"/>
    <w:rsid w:val="00E625CE"/>
    <w:rsid w:val="00E633BA"/>
    <w:rsid w:val="00E63B0C"/>
    <w:rsid w:val="00E646DB"/>
    <w:rsid w:val="00E6608A"/>
    <w:rsid w:val="00E6696F"/>
    <w:rsid w:val="00E66E0F"/>
    <w:rsid w:val="00E71321"/>
    <w:rsid w:val="00E718B5"/>
    <w:rsid w:val="00E72345"/>
    <w:rsid w:val="00E734C6"/>
    <w:rsid w:val="00E7580D"/>
    <w:rsid w:val="00E75EB6"/>
    <w:rsid w:val="00E77178"/>
    <w:rsid w:val="00E80935"/>
    <w:rsid w:val="00E811CF"/>
    <w:rsid w:val="00E81391"/>
    <w:rsid w:val="00E81CB7"/>
    <w:rsid w:val="00E81FA5"/>
    <w:rsid w:val="00E829F4"/>
    <w:rsid w:val="00E841A2"/>
    <w:rsid w:val="00E845C1"/>
    <w:rsid w:val="00E853FA"/>
    <w:rsid w:val="00E85532"/>
    <w:rsid w:val="00E8593B"/>
    <w:rsid w:val="00E85C44"/>
    <w:rsid w:val="00E87CF6"/>
    <w:rsid w:val="00E87EBC"/>
    <w:rsid w:val="00E90AD0"/>
    <w:rsid w:val="00E90C5D"/>
    <w:rsid w:val="00E92BB5"/>
    <w:rsid w:val="00E93213"/>
    <w:rsid w:val="00E950C0"/>
    <w:rsid w:val="00E95170"/>
    <w:rsid w:val="00E9774E"/>
    <w:rsid w:val="00E97921"/>
    <w:rsid w:val="00EA012A"/>
    <w:rsid w:val="00EA0187"/>
    <w:rsid w:val="00EA067A"/>
    <w:rsid w:val="00EA112D"/>
    <w:rsid w:val="00EA1719"/>
    <w:rsid w:val="00EA2550"/>
    <w:rsid w:val="00EA2715"/>
    <w:rsid w:val="00EA344B"/>
    <w:rsid w:val="00EA55BC"/>
    <w:rsid w:val="00EA6328"/>
    <w:rsid w:val="00EA7D1B"/>
    <w:rsid w:val="00EB02B9"/>
    <w:rsid w:val="00EB0588"/>
    <w:rsid w:val="00EB0D9D"/>
    <w:rsid w:val="00EB1BCA"/>
    <w:rsid w:val="00EB1D15"/>
    <w:rsid w:val="00EB25C7"/>
    <w:rsid w:val="00EB26D8"/>
    <w:rsid w:val="00EB2ED5"/>
    <w:rsid w:val="00EB326F"/>
    <w:rsid w:val="00EB50D3"/>
    <w:rsid w:val="00EB5373"/>
    <w:rsid w:val="00EB64BE"/>
    <w:rsid w:val="00EB65E1"/>
    <w:rsid w:val="00EB78E7"/>
    <w:rsid w:val="00EB7AAC"/>
    <w:rsid w:val="00EC0F6B"/>
    <w:rsid w:val="00EC1AAB"/>
    <w:rsid w:val="00EC37B5"/>
    <w:rsid w:val="00EC3998"/>
    <w:rsid w:val="00EC454A"/>
    <w:rsid w:val="00EC54CF"/>
    <w:rsid w:val="00EC5984"/>
    <w:rsid w:val="00EC5CAE"/>
    <w:rsid w:val="00EC6A84"/>
    <w:rsid w:val="00EC7851"/>
    <w:rsid w:val="00EC78F2"/>
    <w:rsid w:val="00EC7D75"/>
    <w:rsid w:val="00ED3427"/>
    <w:rsid w:val="00ED54C1"/>
    <w:rsid w:val="00ED651C"/>
    <w:rsid w:val="00ED6D9B"/>
    <w:rsid w:val="00ED70B7"/>
    <w:rsid w:val="00EE12E7"/>
    <w:rsid w:val="00EE31AA"/>
    <w:rsid w:val="00EE457C"/>
    <w:rsid w:val="00EE53D9"/>
    <w:rsid w:val="00EE5F27"/>
    <w:rsid w:val="00EE62DA"/>
    <w:rsid w:val="00EE7CB9"/>
    <w:rsid w:val="00EF0879"/>
    <w:rsid w:val="00EF0F5D"/>
    <w:rsid w:val="00EF151A"/>
    <w:rsid w:val="00EF40E1"/>
    <w:rsid w:val="00EF7E15"/>
    <w:rsid w:val="00F01FA8"/>
    <w:rsid w:val="00F03856"/>
    <w:rsid w:val="00F04BD9"/>
    <w:rsid w:val="00F04E5B"/>
    <w:rsid w:val="00F10B85"/>
    <w:rsid w:val="00F11651"/>
    <w:rsid w:val="00F1301B"/>
    <w:rsid w:val="00F13847"/>
    <w:rsid w:val="00F13E38"/>
    <w:rsid w:val="00F13EF2"/>
    <w:rsid w:val="00F159E9"/>
    <w:rsid w:val="00F1642D"/>
    <w:rsid w:val="00F166BC"/>
    <w:rsid w:val="00F170AF"/>
    <w:rsid w:val="00F205AF"/>
    <w:rsid w:val="00F20D35"/>
    <w:rsid w:val="00F22A8D"/>
    <w:rsid w:val="00F26EB2"/>
    <w:rsid w:val="00F27EE2"/>
    <w:rsid w:val="00F27F41"/>
    <w:rsid w:val="00F31E25"/>
    <w:rsid w:val="00F32140"/>
    <w:rsid w:val="00F32C42"/>
    <w:rsid w:val="00F334B2"/>
    <w:rsid w:val="00F33ED1"/>
    <w:rsid w:val="00F33F88"/>
    <w:rsid w:val="00F34711"/>
    <w:rsid w:val="00F34B7D"/>
    <w:rsid w:val="00F3510C"/>
    <w:rsid w:val="00F36D75"/>
    <w:rsid w:val="00F37C32"/>
    <w:rsid w:val="00F4091F"/>
    <w:rsid w:val="00F40E0D"/>
    <w:rsid w:val="00F4123C"/>
    <w:rsid w:val="00F415D3"/>
    <w:rsid w:val="00F42600"/>
    <w:rsid w:val="00F42B53"/>
    <w:rsid w:val="00F437B8"/>
    <w:rsid w:val="00F43D26"/>
    <w:rsid w:val="00F43DA0"/>
    <w:rsid w:val="00F44484"/>
    <w:rsid w:val="00F45550"/>
    <w:rsid w:val="00F457EA"/>
    <w:rsid w:val="00F46E02"/>
    <w:rsid w:val="00F47315"/>
    <w:rsid w:val="00F47489"/>
    <w:rsid w:val="00F47FE4"/>
    <w:rsid w:val="00F5073A"/>
    <w:rsid w:val="00F509E6"/>
    <w:rsid w:val="00F52CD5"/>
    <w:rsid w:val="00F53BF8"/>
    <w:rsid w:val="00F54BF6"/>
    <w:rsid w:val="00F54DE2"/>
    <w:rsid w:val="00F567AD"/>
    <w:rsid w:val="00F60102"/>
    <w:rsid w:val="00F60C60"/>
    <w:rsid w:val="00F60DFD"/>
    <w:rsid w:val="00F60EBD"/>
    <w:rsid w:val="00F60F26"/>
    <w:rsid w:val="00F6190C"/>
    <w:rsid w:val="00F63A5C"/>
    <w:rsid w:val="00F64000"/>
    <w:rsid w:val="00F6402C"/>
    <w:rsid w:val="00F6453F"/>
    <w:rsid w:val="00F6615C"/>
    <w:rsid w:val="00F66A70"/>
    <w:rsid w:val="00F67266"/>
    <w:rsid w:val="00F672DA"/>
    <w:rsid w:val="00F67C7B"/>
    <w:rsid w:val="00F71DF4"/>
    <w:rsid w:val="00F72C42"/>
    <w:rsid w:val="00F751D8"/>
    <w:rsid w:val="00F75D6A"/>
    <w:rsid w:val="00F75E5E"/>
    <w:rsid w:val="00F77221"/>
    <w:rsid w:val="00F77FC5"/>
    <w:rsid w:val="00F80211"/>
    <w:rsid w:val="00F8149C"/>
    <w:rsid w:val="00F81B7D"/>
    <w:rsid w:val="00F82AFA"/>
    <w:rsid w:val="00F84595"/>
    <w:rsid w:val="00F86E23"/>
    <w:rsid w:val="00F86EB1"/>
    <w:rsid w:val="00F90ACF"/>
    <w:rsid w:val="00F90D8B"/>
    <w:rsid w:val="00F927DF"/>
    <w:rsid w:val="00F943A5"/>
    <w:rsid w:val="00F96D87"/>
    <w:rsid w:val="00F97E5E"/>
    <w:rsid w:val="00FA0D43"/>
    <w:rsid w:val="00FA168D"/>
    <w:rsid w:val="00FA1997"/>
    <w:rsid w:val="00FA20DE"/>
    <w:rsid w:val="00FA21ED"/>
    <w:rsid w:val="00FA28F8"/>
    <w:rsid w:val="00FA79F8"/>
    <w:rsid w:val="00FB0D25"/>
    <w:rsid w:val="00FB1ACA"/>
    <w:rsid w:val="00FB21C3"/>
    <w:rsid w:val="00FB3845"/>
    <w:rsid w:val="00FB493B"/>
    <w:rsid w:val="00FB4A7A"/>
    <w:rsid w:val="00FB51B1"/>
    <w:rsid w:val="00FB68A2"/>
    <w:rsid w:val="00FC0EFA"/>
    <w:rsid w:val="00FC780B"/>
    <w:rsid w:val="00FC7B84"/>
    <w:rsid w:val="00FD104E"/>
    <w:rsid w:val="00FD1BFC"/>
    <w:rsid w:val="00FD1DD3"/>
    <w:rsid w:val="00FD1DEB"/>
    <w:rsid w:val="00FD2989"/>
    <w:rsid w:val="00FD46BE"/>
    <w:rsid w:val="00FD4D62"/>
    <w:rsid w:val="00FD5911"/>
    <w:rsid w:val="00FD6179"/>
    <w:rsid w:val="00FD654F"/>
    <w:rsid w:val="00FD6614"/>
    <w:rsid w:val="00FD6A3F"/>
    <w:rsid w:val="00FD7808"/>
    <w:rsid w:val="00FD7D0B"/>
    <w:rsid w:val="00FD7D62"/>
    <w:rsid w:val="00FE01E8"/>
    <w:rsid w:val="00FE1FFC"/>
    <w:rsid w:val="00FE26D1"/>
    <w:rsid w:val="00FE2F2B"/>
    <w:rsid w:val="00FE3FB3"/>
    <w:rsid w:val="00FE50D8"/>
    <w:rsid w:val="00FE619B"/>
    <w:rsid w:val="00FE6A55"/>
    <w:rsid w:val="00FF03DA"/>
    <w:rsid w:val="00FF0786"/>
    <w:rsid w:val="00FF1153"/>
    <w:rsid w:val="00FF195D"/>
    <w:rsid w:val="00FF1F2E"/>
    <w:rsid w:val="00FF2485"/>
    <w:rsid w:val="00FF4366"/>
    <w:rsid w:val="00FF5D87"/>
    <w:rsid w:val="00FF792E"/>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808"/>
    <w:pPr>
      <w:spacing w:before="120" w:beforeAutospacing="0" w:after="120" w:afterAutospacing="0"/>
    </w:pPr>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5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
    <w:name w:val="Light Shading Accent 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
    <w:name w:val="Medium List 2"/>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
    <w:name w:val="Light Shading"/>
    <w:basedOn w:val="Tablanormal"/>
    <w:uiPriority w:val="60"/>
    <w:rsid w:val="00C05AB0"/>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uadrculaclara-nfasis6">
    <w:name w:val="Light Grid Accent 6"/>
    <w:basedOn w:val="Tablanormal"/>
    <w:uiPriority w:val="62"/>
    <w:rsid w:val="0067345B"/>
    <w:pPr>
      <w:spacing w:before="0"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nfasis3">
    <w:name w:val="Medium Shading 1 Accent 3"/>
    <w:basedOn w:val="Tablanormal"/>
    <w:uiPriority w:val="63"/>
    <w:rsid w:val="00310CD2"/>
    <w:pPr>
      <w:spacing w:before="0"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494787"/>
    <w:pPr>
      <w:spacing w:before="0"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
    <w:name w:val="Medium Shading 1"/>
    <w:basedOn w:val="Tablanormal"/>
    <w:uiPriority w:val="63"/>
    <w:rsid w:val="00CB1881"/>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stamedia1">
    <w:name w:val="Medium List 1"/>
    <w:basedOn w:val="Tablanormal"/>
    <w:uiPriority w:val="65"/>
    <w:rsid w:val="00CB1881"/>
    <w:pPr>
      <w:spacing w:before="0"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5">
    <w:name w:val="Medium List 1 Accent 5"/>
    <w:basedOn w:val="Tablanormal"/>
    <w:uiPriority w:val="65"/>
    <w:rsid w:val="0006392F"/>
    <w:pPr>
      <w:spacing w:before="0"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4">
    <w:name w:val="Medium List 1 Accent 4"/>
    <w:basedOn w:val="Tablanormal"/>
    <w:uiPriority w:val="65"/>
    <w:rsid w:val="0034623E"/>
    <w:pPr>
      <w:spacing w:before="0"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3">
    <w:name w:val="Medium List 1 Accent 3"/>
    <w:basedOn w:val="Tablanormal"/>
    <w:uiPriority w:val="65"/>
    <w:rsid w:val="00E32CB0"/>
    <w:pPr>
      <w:spacing w:before="0"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claro-nfasis6">
    <w:name w:val="Light Shading Accent 6"/>
    <w:basedOn w:val="Tablanormal"/>
    <w:uiPriority w:val="60"/>
    <w:rsid w:val="00E10EE7"/>
    <w:pPr>
      <w:spacing w:before="0"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Ttulo">
    <w:name w:val="Title"/>
    <w:basedOn w:val="Normal"/>
    <w:link w:val="TtuloCar"/>
    <w:qFormat/>
    <w:rsid w:val="006A0F5D"/>
    <w:pPr>
      <w:spacing w:before="0" w:after="0" w:line="240" w:lineRule="auto"/>
      <w:jc w:val="center"/>
    </w:pPr>
    <w:rPr>
      <w:rFonts w:eastAsia="Times New Roman"/>
      <w:b/>
      <w:sz w:val="40"/>
      <w:szCs w:val="20"/>
      <w:lang w:val="es-MX" w:eastAsia="es-ES"/>
    </w:rPr>
  </w:style>
  <w:style w:type="character" w:customStyle="1" w:styleId="TtuloCar">
    <w:name w:val="Título Car"/>
    <w:basedOn w:val="Fuentedeprrafopredeter"/>
    <w:link w:val="Ttulo"/>
    <w:rsid w:val="006A0F5D"/>
    <w:rPr>
      <w:rFonts w:eastAsia="Times New Roman"/>
      <w:sz w:val="40"/>
      <w:szCs w:val="20"/>
      <w:lang w:val="es-MX" w:eastAsia="es-ES"/>
    </w:rPr>
  </w:style>
  <w:style w:type="table" w:styleId="Listaclara-nfasis1">
    <w:name w:val="Light List Accent 1"/>
    <w:basedOn w:val="Tablanormal"/>
    <w:uiPriority w:val="61"/>
    <w:rsid w:val="003C6C1E"/>
    <w:pPr>
      <w:spacing w:before="0"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CR" w:eastAsia="es-C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484419">
      <w:bodyDiv w:val="1"/>
      <w:marLeft w:val="0"/>
      <w:marRight w:val="0"/>
      <w:marTop w:val="0"/>
      <w:marBottom w:val="0"/>
      <w:divBdr>
        <w:top w:val="none" w:sz="0" w:space="0" w:color="auto"/>
        <w:left w:val="none" w:sz="0" w:space="0" w:color="auto"/>
        <w:bottom w:val="none" w:sz="0" w:space="0" w:color="auto"/>
        <w:right w:val="none" w:sz="0" w:space="0" w:color="auto"/>
      </w:divBdr>
    </w:div>
    <w:div w:id="162204766">
      <w:bodyDiv w:val="1"/>
      <w:marLeft w:val="0"/>
      <w:marRight w:val="0"/>
      <w:marTop w:val="0"/>
      <w:marBottom w:val="0"/>
      <w:divBdr>
        <w:top w:val="none" w:sz="0" w:space="0" w:color="auto"/>
        <w:left w:val="none" w:sz="0" w:space="0" w:color="auto"/>
        <w:bottom w:val="none" w:sz="0" w:space="0" w:color="auto"/>
        <w:right w:val="none" w:sz="0" w:space="0" w:color="auto"/>
      </w:divBdr>
    </w:div>
    <w:div w:id="303970422">
      <w:bodyDiv w:val="1"/>
      <w:marLeft w:val="0"/>
      <w:marRight w:val="0"/>
      <w:marTop w:val="0"/>
      <w:marBottom w:val="0"/>
      <w:divBdr>
        <w:top w:val="none" w:sz="0" w:space="0" w:color="auto"/>
        <w:left w:val="none" w:sz="0" w:space="0" w:color="auto"/>
        <w:bottom w:val="none" w:sz="0" w:space="0" w:color="auto"/>
        <w:right w:val="none" w:sz="0" w:space="0" w:color="auto"/>
      </w:divBdr>
    </w:div>
    <w:div w:id="384912487">
      <w:bodyDiv w:val="1"/>
      <w:marLeft w:val="0"/>
      <w:marRight w:val="0"/>
      <w:marTop w:val="0"/>
      <w:marBottom w:val="0"/>
      <w:divBdr>
        <w:top w:val="none" w:sz="0" w:space="0" w:color="auto"/>
        <w:left w:val="none" w:sz="0" w:space="0" w:color="auto"/>
        <w:bottom w:val="none" w:sz="0" w:space="0" w:color="auto"/>
        <w:right w:val="none" w:sz="0" w:space="0" w:color="auto"/>
      </w:divBdr>
    </w:div>
    <w:div w:id="990252167">
      <w:bodyDiv w:val="1"/>
      <w:marLeft w:val="0"/>
      <w:marRight w:val="0"/>
      <w:marTop w:val="0"/>
      <w:marBottom w:val="0"/>
      <w:divBdr>
        <w:top w:val="none" w:sz="0" w:space="0" w:color="auto"/>
        <w:left w:val="none" w:sz="0" w:space="0" w:color="auto"/>
        <w:bottom w:val="none" w:sz="0" w:space="0" w:color="auto"/>
        <w:right w:val="none" w:sz="0" w:space="0" w:color="auto"/>
      </w:divBdr>
    </w:div>
    <w:div w:id="1294293008">
      <w:bodyDiv w:val="1"/>
      <w:marLeft w:val="0"/>
      <w:marRight w:val="0"/>
      <w:marTop w:val="0"/>
      <w:marBottom w:val="0"/>
      <w:divBdr>
        <w:top w:val="none" w:sz="0" w:space="0" w:color="auto"/>
        <w:left w:val="none" w:sz="0" w:space="0" w:color="auto"/>
        <w:bottom w:val="none" w:sz="0" w:space="0" w:color="auto"/>
        <w:right w:val="none" w:sz="0" w:space="0" w:color="auto"/>
      </w:divBdr>
    </w:div>
    <w:div w:id="1594507000">
      <w:bodyDiv w:val="1"/>
      <w:marLeft w:val="0"/>
      <w:marRight w:val="0"/>
      <w:marTop w:val="0"/>
      <w:marBottom w:val="0"/>
      <w:divBdr>
        <w:top w:val="none" w:sz="0" w:space="0" w:color="auto"/>
        <w:left w:val="none" w:sz="0" w:space="0" w:color="auto"/>
        <w:bottom w:val="none" w:sz="0" w:space="0" w:color="auto"/>
        <w:right w:val="none" w:sz="0" w:space="0" w:color="auto"/>
      </w:divBdr>
    </w:div>
    <w:div w:id="2044597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347253-9383-43B6-9BBA-7A91F7A6B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1065</Words>
  <Characters>5858</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6910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CAROLINA AVALOS</cp:lastModifiedBy>
  <cp:revision>2</cp:revision>
  <cp:lastPrinted>2015-03-23T15:04:00Z</cp:lastPrinted>
  <dcterms:created xsi:type="dcterms:W3CDTF">2016-01-19T20:14:00Z</dcterms:created>
  <dcterms:modified xsi:type="dcterms:W3CDTF">2016-01-19T20:14:00Z</dcterms:modified>
</cp:coreProperties>
</file>